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1A53" w14:textId="77777777" w:rsidR="00FE1D67" w:rsidRDefault="00AA529E">
      <w:pPr>
        <w:pStyle w:val="BodyText"/>
        <w:ind w:left="862"/>
        <w:rPr>
          <w:rFonts w:ascii="Times New Roman"/>
          <w:sz w:val="20"/>
        </w:rPr>
      </w:pPr>
      <w:r>
        <w:rPr>
          <w:rFonts w:ascii="Times New Roman"/>
          <w:noProof/>
          <w:sz w:val="20"/>
        </w:rPr>
        <w:drawing>
          <wp:inline distT="0" distB="0" distL="0" distR="0" wp14:anchorId="5DC2428C" wp14:editId="007FE269">
            <wp:extent cx="2386084" cy="573404"/>
            <wp:effectExtent l="0" t="0" r="0" b="0"/>
            <wp:docPr id="1" name="Image 1" descr="A picture containing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ogo  Description automatically generated"/>
                    <pic:cNvPicPr/>
                  </pic:nvPicPr>
                  <pic:blipFill>
                    <a:blip r:embed="rId9" cstate="print"/>
                    <a:stretch>
                      <a:fillRect/>
                    </a:stretch>
                  </pic:blipFill>
                  <pic:spPr>
                    <a:xfrm>
                      <a:off x="0" y="0"/>
                      <a:ext cx="2386084" cy="573404"/>
                    </a:xfrm>
                    <a:prstGeom prst="rect">
                      <a:avLst/>
                    </a:prstGeom>
                  </pic:spPr>
                </pic:pic>
              </a:graphicData>
            </a:graphic>
          </wp:inline>
        </w:drawing>
      </w:r>
    </w:p>
    <w:p w14:paraId="1089BC4B" w14:textId="77777777" w:rsidR="00FE1D67" w:rsidRDefault="00FE1D67">
      <w:pPr>
        <w:pStyle w:val="BodyText"/>
        <w:rPr>
          <w:rFonts w:ascii="Times New Roman"/>
        </w:rPr>
      </w:pPr>
    </w:p>
    <w:p w14:paraId="0F09506E" w14:textId="77777777" w:rsidR="00FE1D67" w:rsidRDefault="00FE1D67">
      <w:pPr>
        <w:pStyle w:val="BodyText"/>
        <w:spacing w:before="12"/>
        <w:rPr>
          <w:rFonts w:ascii="Times New Roman"/>
        </w:rPr>
      </w:pPr>
    </w:p>
    <w:p w14:paraId="735F54DD" w14:textId="77777777" w:rsidR="00FE1D67" w:rsidRDefault="00AA529E" w:rsidP="00AA529E">
      <w:pPr>
        <w:pStyle w:val="Heading1"/>
        <w:ind w:left="1" w:right="855" w:firstLine="589"/>
        <w:jc w:val="both"/>
      </w:pPr>
      <w:r>
        <w:t>JOB</w:t>
      </w:r>
      <w:r>
        <w:rPr>
          <w:spacing w:val="-2"/>
        </w:rPr>
        <w:t xml:space="preserve"> DESCRIPTION</w:t>
      </w:r>
    </w:p>
    <w:p w14:paraId="2B479860" w14:textId="37036C01" w:rsidR="00FE1D67" w:rsidRDefault="00AA529E" w:rsidP="00AA529E">
      <w:pPr>
        <w:pStyle w:val="BodyText"/>
        <w:tabs>
          <w:tab w:val="left" w:pos="9923"/>
        </w:tabs>
        <w:spacing w:before="182" w:line="259" w:lineRule="auto"/>
        <w:ind w:left="590" w:right="855"/>
        <w:jc w:val="both"/>
      </w:pPr>
      <w:r>
        <w:t>The</w:t>
      </w:r>
      <w:r>
        <w:rPr>
          <w:spacing w:val="-1"/>
        </w:rPr>
        <w:t xml:space="preserve"> </w:t>
      </w:r>
      <w:r>
        <w:t>Arkwright</w:t>
      </w:r>
      <w:r>
        <w:rPr>
          <w:spacing w:val="-3"/>
        </w:rPr>
        <w:t xml:space="preserve"> </w:t>
      </w:r>
      <w:r>
        <w:t>Society</w:t>
      </w:r>
      <w:r>
        <w:rPr>
          <w:spacing w:val="-3"/>
        </w:rPr>
        <w:t xml:space="preserve"> </w:t>
      </w:r>
      <w:r>
        <w:t>believes</w:t>
      </w:r>
      <w:r>
        <w:rPr>
          <w:spacing w:val="-4"/>
        </w:rPr>
        <w:t xml:space="preserve"> </w:t>
      </w:r>
      <w:r>
        <w:t>in</w:t>
      </w:r>
      <w:r>
        <w:rPr>
          <w:spacing w:val="-1"/>
        </w:rPr>
        <w:t xml:space="preserve"> </w:t>
      </w:r>
      <w:r>
        <w:t>creating</w:t>
      </w:r>
      <w:r>
        <w:rPr>
          <w:spacing w:val="-3"/>
        </w:rPr>
        <w:t xml:space="preserve"> </w:t>
      </w:r>
      <w:r>
        <w:t>a</w:t>
      </w:r>
      <w:r>
        <w:rPr>
          <w:spacing w:val="-3"/>
        </w:rPr>
        <w:t xml:space="preserve"> </w:t>
      </w:r>
      <w:r>
        <w:t>supportive,</w:t>
      </w:r>
      <w:r>
        <w:rPr>
          <w:spacing w:val="-1"/>
        </w:rPr>
        <w:t xml:space="preserve"> </w:t>
      </w:r>
      <w:r>
        <w:t>teamwork</w:t>
      </w:r>
      <w:r>
        <w:rPr>
          <w:spacing w:val="-4"/>
        </w:rPr>
        <w:t xml:space="preserve"> </w:t>
      </w:r>
      <w:r>
        <w:t>driven</w:t>
      </w:r>
      <w:r>
        <w:rPr>
          <w:spacing w:val="-1"/>
        </w:rPr>
        <w:t xml:space="preserve"> </w:t>
      </w:r>
      <w:r>
        <w:t>workplace, where working together creates the best experience for our employees and volunteers,</w:t>
      </w:r>
      <w:r>
        <w:rPr>
          <w:spacing w:val="-3"/>
        </w:rPr>
        <w:t xml:space="preserve"> </w:t>
      </w:r>
      <w:r>
        <w:t>our</w:t>
      </w:r>
      <w:r>
        <w:rPr>
          <w:spacing w:val="-3"/>
        </w:rPr>
        <w:t xml:space="preserve"> </w:t>
      </w:r>
      <w:r>
        <w:t>visitors</w:t>
      </w:r>
      <w:r>
        <w:rPr>
          <w:spacing w:val="-7"/>
        </w:rPr>
        <w:t xml:space="preserve"> </w:t>
      </w:r>
      <w:r>
        <w:t>and</w:t>
      </w:r>
      <w:r>
        <w:rPr>
          <w:spacing w:val="-5"/>
        </w:rPr>
        <w:t xml:space="preserve"> </w:t>
      </w:r>
      <w:r>
        <w:t>our</w:t>
      </w:r>
      <w:r>
        <w:rPr>
          <w:spacing w:val="-3"/>
        </w:rPr>
        <w:t xml:space="preserve"> </w:t>
      </w:r>
      <w:r>
        <w:t>tenants.</w:t>
      </w:r>
      <w:r>
        <w:rPr>
          <w:spacing w:val="40"/>
        </w:rPr>
        <w:t xml:space="preserve"> </w:t>
      </w:r>
      <w:r>
        <w:t>The</w:t>
      </w:r>
      <w:r>
        <w:rPr>
          <w:spacing w:val="-5"/>
        </w:rPr>
        <w:t xml:space="preserve"> </w:t>
      </w:r>
      <w:r>
        <w:t>Arkwright</w:t>
      </w:r>
      <w:r>
        <w:rPr>
          <w:spacing w:val="-3"/>
        </w:rPr>
        <w:t xml:space="preserve"> </w:t>
      </w:r>
      <w:r>
        <w:t>Society</w:t>
      </w:r>
      <w:r>
        <w:rPr>
          <w:spacing w:val="-6"/>
        </w:rPr>
        <w:t xml:space="preserve"> </w:t>
      </w:r>
      <w:r>
        <w:t>is</w:t>
      </w:r>
      <w:r>
        <w:rPr>
          <w:spacing w:val="-3"/>
        </w:rPr>
        <w:t xml:space="preserve"> </w:t>
      </w:r>
      <w:r>
        <w:t>a</w:t>
      </w:r>
      <w:r>
        <w:rPr>
          <w:spacing w:val="-2"/>
        </w:rPr>
        <w:t xml:space="preserve"> </w:t>
      </w:r>
      <w:r>
        <w:t>registered</w:t>
      </w:r>
      <w:r>
        <w:rPr>
          <w:spacing w:val="-3"/>
        </w:rPr>
        <w:t xml:space="preserve"> </w:t>
      </w:r>
      <w:r>
        <w:t>charity concerned with the education and conservation of Industrial Heritage focused at Cromford Mills in Derbyshire</w:t>
      </w:r>
      <w:r w:rsidR="00912A18">
        <w:t xml:space="preserve"> and the Lumsdale Valley</w:t>
      </w:r>
      <w:r>
        <w:t>.</w:t>
      </w:r>
      <w:r>
        <w:rPr>
          <w:spacing w:val="40"/>
        </w:rPr>
        <w:t xml:space="preserve"> </w:t>
      </w:r>
    </w:p>
    <w:p w14:paraId="74AD588A" w14:textId="77C03442" w:rsidR="00FE1D67" w:rsidRDefault="00AA529E" w:rsidP="00AA529E">
      <w:pPr>
        <w:pStyle w:val="BodyText"/>
        <w:spacing w:before="158" w:line="259" w:lineRule="auto"/>
        <w:ind w:left="590" w:right="855"/>
        <w:jc w:val="both"/>
      </w:pPr>
      <w:r>
        <w:t xml:space="preserve">Cromford Mills is a large </w:t>
      </w:r>
      <w:r w:rsidR="00912A18">
        <w:t xml:space="preserve">heritage </w:t>
      </w:r>
      <w:r>
        <w:t xml:space="preserve">site with a visitor exhibition including the award-winning Arkwright Experience, </w:t>
      </w:r>
      <w:r w:rsidR="00912A18">
        <w:t>tenanted offices</w:t>
      </w:r>
      <w:r>
        <w:t xml:space="preserve">, two </w:t>
      </w:r>
      <w:r w:rsidR="00912A18">
        <w:t>cafes</w:t>
      </w:r>
      <w:r>
        <w:t xml:space="preserve">, </w:t>
      </w:r>
      <w:r w:rsidR="00912A18">
        <w:t xml:space="preserve">retail shops, including our mill shop </w:t>
      </w:r>
      <w:r>
        <w:t>and a busy</w:t>
      </w:r>
      <w:r>
        <w:rPr>
          <w:spacing w:val="-2"/>
        </w:rPr>
        <w:t xml:space="preserve"> </w:t>
      </w:r>
      <w:r>
        <w:t>events</w:t>
      </w:r>
      <w:r>
        <w:rPr>
          <w:spacing w:val="-4"/>
        </w:rPr>
        <w:t xml:space="preserve"> </w:t>
      </w:r>
      <w:proofErr w:type="spellStart"/>
      <w:r w:rsidR="00912A18">
        <w:t>programme</w:t>
      </w:r>
      <w:proofErr w:type="spellEnd"/>
      <w:r>
        <w:t>.</w:t>
      </w:r>
      <w:r>
        <w:rPr>
          <w:spacing w:val="-2"/>
        </w:rPr>
        <w:t xml:space="preserve"> </w:t>
      </w:r>
      <w:r>
        <w:t>We</w:t>
      </w:r>
      <w:r>
        <w:rPr>
          <w:spacing w:val="-4"/>
        </w:rPr>
        <w:t xml:space="preserve"> </w:t>
      </w:r>
      <w:r>
        <w:t>have</w:t>
      </w:r>
      <w:r>
        <w:rPr>
          <w:spacing w:val="-4"/>
        </w:rPr>
        <w:t xml:space="preserve"> </w:t>
      </w:r>
      <w:r w:rsidR="00225123">
        <w:t xml:space="preserve">a well-established </w:t>
      </w:r>
      <w:r>
        <w:t xml:space="preserve">educational offer for schools and </w:t>
      </w:r>
      <w:r w:rsidR="00225123">
        <w:t xml:space="preserve">team of </w:t>
      </w:r>
      <w:r>
        <w:t xml:space="preserve">enthusiastic </w:t>
      </w:r>
      <w:r w:rsidR="00225123">
        <w:t>volunteers</w:t>
      </w:r>
      <w:r>
        <w:t xml:space="preserve"> who </w:t>
      </w:r>
      <w:r w:rsidR="00912A18">
        <w:t>support the Charity.</w:t>
      </w:r>
      <w:r>
        <w:rPr>
          <w:spacing w:val="40"/>
        </w:rPr>
        <w:t xml:space="preserve"> </w:t>
      </w:r>
      <w:r w:rsidR="001659C8">
        <w:t>Cromford Mills is</w:t>
      </w:r>
      <w:r>
        <w:t xml:space="preserve"> a beautiful, unique and vibrant place to work. The site is of international significance as a key site within the Derwent Valley Mills UNESCO World Heritage Site.</w:t>
      </w:r>
    </w:p>
    <w:p w14:paraId="392A92C8" w14:textId="77777777" w:rsidR="00FE1D67" w:rsidRDefault="00FE1D67" w:rsidP="00AA529E">
      <w:pPr>
        <w:pStyle w:val="BodyText"/>
        <w:ind w:right="855"/>
        <w:jc w:val="both"/>
      </w:pPr>
    </w:p>
    <w:p w14:paraId="314DC4D2" w14:textId="77777777" w:rsidR="00FE1D67" w:rsidRDefault="00FE1D67" w:rsidP="00AA529E">
      <w:pPr>
        <w:pStyle w:val="BodyText"/>
        <w:spacing w:before="66"/>
        <w:ind w:right="855"/>
        <w:jc w:val="both"/>
      </w:pPr>
    </w:p>
    <w:p w14:paraId="0F846EAE" w14:textId="77777777" w:rsidR="00FE1D67" w:rsidRDefault="00AA529E" w:rsidP="00AA529E">
      <w:pPr>
        <w:tabs>
          <w:tab w:val="left" w:pos="3470"/>
        </w:tabs>
        <w:ind w:left="590" w:right="855"/>
        <w:jc w:val="both"/>
        <w:rPr>
          <w:sz w:val="24"/>
        </w:rPr>
      </w:pPr>
      <w:r>
        <w:rPr>
          <w:rFonts w:ascii="Arial"/>
          <w:b/>
          <w:sz w:val="24"/>
        </w:rPr>
        <w:t>Job</w:t>
      </w:r>
      <w:r>
        <w:rPr>
          <w:rFonts w:ascii="Arial"/>
          <w:b/>
          <w:spacing w:val="-2"/>
          <w:sz w:val="24"/>
        </w:rPr>
        <w:t xml:space="preserve"> Title:</w:t>
      </w:r>
      <w:r>
        <w:rPr>
          <w:rFonts w:ascii="Arial"/>
          <w:b/>
          <w:sz w:val="24"/>
        </w:rPr>
        <w:tab/>
      </w:r>
      <w:r>
        <w:rPr>
          <w:sz w:val="24"/>
        </w:rPr>
        <w:t>Head</w:t>
      </w:r>
      <w:r>
        <w:rPr>
          <w:spacing w:val="-3"/>
          <w:sz w:val="24"/>
        </w:rPr>
        <w:t xml:space="preserve"> </w:t>
      </w:r>
      <w:r>
        <w:rPr>
          <w:sz w:val="24"/>
        </w:rPr>
        <w:t xml:space="preserve">of </w:t>
      </w:r>
      <w:r>
        <w:rPr>
          <w:spacing w:val="-2"/>
          <w:sz w:val="24"/>
        </w:rPr>
        <w:t>Engagement</w:t>
      </w:r>
    </w:p>
    <w:p w14:paraId="6696BA23" w14:textId="77777777" w:rsidR="00FE1D67" w:rsidRDefault="00AA529E" w:rsidP="00AA529E">
      <w:pPr>
        <w:tabs>
          <w:tab w:val="left" w:pos="3470"/>
        </w:tabs>
        <w:spacing w:before="180"/>
        <w:ind w:left="590" w:right="855"/>
        <w:jc w:val="both"/>
        <w:rPr>
          <w:sz w:val="24"/>
        </w:rPr>
      </w:pPr>
      <w:r>
        <w:rPr>
          <w:rFonts w:ascii="Arial"/>
          <w:b/>
          <w:spacing w:val="-2"/>
          <w:sz w:val="24"/>
        </w:rPr>
        <w:t>Responsible</w:t>
      </w:r>
      <w:r>
        <w:rPr>
          <w:rFonts w:ascii="Arial"/>
          <w:b/>
          <w:spacing w:val="2"/>
          <w:sz w:val="24"/>
        </w:rPr>
        <w:t xml:space="preserve"> </w:t>
      </w:r>
      <w:r>
        <w:rPr>
          <w:rFonts w:ascii="Arial"/>
          <w:b/>
          <w:spacing w:val="-5"/>
          <w:sz w:val="24"/>
        </w:rPr>
        <w:t>to:</w:t>
      </w:r>
      <w:r>
        <w:rPr>
          <w:rFonts w:ascii="Arial"/>
          <w:b/>
          <w:sz w:val="24"/>
        </w:rPr>
        <w:tab/>
      </w:r>
      <w:r>
        <w:rPr>
          <w:sz w:val="24"/>
        </w:rPr>
        <w:t>Chief</w:t>
      </w:r>
      <w:r>
        <w:rPr>
          <w:spacing w:val="-9"/>
          <w:sz w:val="24"/>
        </w:rPr>
        <w:t xml:space="preserve"> </w:t>
      </w:r>
      <w:r>
        <w:rPr>
          <w:sz w:val="24"/>
        </w:rPr>
        <w:t>Executive</w:t>
      </w:r>
      <w:r>
        <w:rPr>
          <w:spacing w:val="-10"/>
          <w:sz w:val="24"/>
        </w:rPr>
        <w:t xml:space="preserve"> </w:t>
      </w:r>
      <w:r>
        <w:rPr>
          <w:spacing w:val="-2"/>
          <w:sz w:val="24"/>
        </w:rPr>
        <w:t>Officer</w:t>
      </w:r>
    </w:p>
    <w:p w14:paraId="3F6FC202" w14:textId="77777777" w:rsidR="00FE1D67" w:rsidRDefault="00AA529E" w:rsidP="00AA529E">
      <w:pPr>
        <w:tabs>
          <w:tab w:val="left" w:pos="3470"/>
        </w:tabs>
        <w:spacing w:before="183"/>
        <w:ind w:left="590" w:right="855"/>
        <w:jc w:val="both"/>
        <w:rPr>
          <w:sz w:val="24"/>
        </w:rPr>
      </w:pPr>
      <w:r>
        <w:rPr>
          <w:rFonts w:ascii="Arial"/>
          <w:b/>
          <w:spacing w:val="-2"/>
          <w:sz w:val="24"/>
        </w:rPr>
        <w:t>Location:</w:t>
      </w:r>
      <w:r>
        <w:rPr>
          <w:rFonts w:ascii="Arial"/>
          <w:b/>
          <w:sz w:val="24"/>
        </w:rPr>
        <w:tab/>
      </w:r>
      <w:r>
        <w:rPr>
          <w:sz w:val="24"/>
        </w:rPr>
        <w:t>Cromford</w:t>
      </w:r>
      <w:r>
        <w:rPr>
          <w:spacing w:val="-5"/>
          <w:sz w:val="24"/>
        </w:rPr>
        <w:t xml:space="preserve"> </w:t>
      </w:r>
      <w:r>
        <w:rPr>
          <w:sz w:val="24"/>
        </w:rPr>
        <w:t>Mills,</w:t>
      </w:r>
      <w:r>
        <w:rPr>
          <w:spacing w:val="-5"/>
          <w:sz w:val="24"/>
        </w:rPr>
        <w:t xml:space="preserve"> </w:t>
      </w:r>
      <w:r>
        <w:rPr>
          <w:sz w:val="24"/>
        </w:rPr>
        <w:t>Cromford,</w:t>
      </w:r>
      <w:r>
        <w:rPr>
          <w:spacing w:val="-4"/>
          <w:sz w:val="24"/>
        </w:rPr>
        <w:t xml:space="preserve"> </w:t>
      </w:r>
      <w:r>
        <w:rPr>
          <w:spacing w:val="-2"/>
          <w:sz w:val="24"/>
        </w:rPr>
        <w:t>Derbyshire</w:t>
      </w:r>
    </w:p>
    <w:p w14:paraId="3D7292C7" w14:textId="5362F305" w:rsidR="00FE1D67" w:rsidRDefault="00AA529E" w:rsidP="00AA529E">
      <w:pPr>
        <w:pStyle w:val="BodyText"/>
        <w:tabs>
          <w:tab w:val="left" w:pos="3470"/>
        </w:tabs>
        <w:spacing w:before="182" w:line="259" w:lineRule="auto"/>
        <w:ind w:left="3471" w:right="855" w:hanging="2881"/>
        <w:jc w:val="both"/>
      </w:pPr>
      <w:r>
        <w:rPr>
          <w:rFonts w:ascii="Arial"/>
          <w:b/>
          <w:spacing w:val="-2"/>
        </w:rPr>
        <w:t>Contract:</w:t>
      </w:r>
      <w:r>
        <w:rPr>
          <w:rFonts w:ascii="Arial"/>
          <w:b/>
        </w:rPr>
        <w:tab/>
      </w:r>
      <w:r w:rsidR="004A2BF8">
        <w:t xml:space="preserve">Permanent </w:t>
      </w:r>
    </w:p>
    <w:p w14:paraId="6F75C424" w14:textId="45AB0CCD" w:rsidR="00FE1D67" w:rsidRDefault="00AA529E" w:rsidP="00AA529E">
      <w:pPr>
        <w:tabs>
          <w:tab w:val="left" w:pos="3470"/>
        </w:tabs>
        <w:spacing w:before="161"/>
        <w:ind w:left="590" w:right="855"/>
        <w:jc w:val="both"/>
        <w:rPr>
          <w:sz w:val="24"/>
        </w:rPr>
      </w:pPr>
      <w:r>
        <w:rPr>
          <w:rFonts w:ascii="Arial" w:hAnsi="Arial"/>
          <w:b/>
          <w:sz w:val="24"/>
        </w:rPr>
        <w:t>Salary</w:t>
      </w:r>
      <w:r>
        <w:rPr>
          <w:rFonts w:ascii="Arial" w:hAnsi="Arial"/>
          <w:b/>
          <w:spacing w:val="-3"/>
          <w:sz w:val="24"/>
        </w:rPr>
        <w:t xml:space="preserve"> </w:t>
      </w:r>
      <w:r>
        <w:rPr>
          <w:rFonts w:ascii="Arial" w:hAnsi="Arial"/>
          <w:b/>
          <w:spacing w:val="-2"/>
          <w:sz w:val="24"/>
        </w:rPr>
        <w:t>Range:</w:t>
      </w:r>
      <w:r>
        <w:rPr>
          <w:rFonts w:ascii="Arial" w:hAnsi="Arial"/>
          <w:b/>
          <w:sz w:val="24"/>
        </w:rPr>
        <w:tab/>
      </w:r>
      <w:r w:rsidR="004A2BF8">
        <w:rPr>
          <w:sz w:val="24"/>
        </w:rPr>
        <w:t>c</w:t>
      </w:r>
      <w:r>
        <w:rPr>
          <w:spacing w:val="-6"/>
          <w:sz w:val="24"/>
        </w:rPr>
        <w:t xml:space="preserve"> </w:t>
      </w:r>
      <w:r>
        <w:rPr>
          <w:sz w:val="24"/>
        </w:rPr>
        <w:t>£</w:t>
      </w:r>
      <w:r w:rsidR="007375B1">
        <w:rPr>
          <w:sz w:val="24"/>
        </w:rPr>
        <w:t>35</w:t>
      </w:r>
      <w:r>
        <w:rPr>
          <w:sz w:val="24"/>
        </w:rPr>
        <w:t>,000</w:t>
      </w:r>
      <w:r>
        <w:rPr>
          <w:spacing w:val="-5"/>
          <w:sz w:val="24"/>
        </w:rPr>
        <w:t xml:space="preserve"> pa.</w:t>
      </w:r>
    </w:p>
    <w:p w14:paraId="13F28FD8" w14:textId="77777777" w:rsidR="00FE1D67" w:rsidRDefault="00FE1D67" w:rsidP="00AA529E">
      <w:pPr>
        <w:pStyle w:val="BodyText"/>
        <w:ind w:right="855"/>
        <w:jc w:val="both"/>
      </w:pPr>
    </w:p>
    <w:p w14:paraId="5B850132" w14:textId="77777777" w:rsidR="00FE1D67" w:rsidRDefault="00FE1D67" w:rsidP="00AA529E">
      <w:pPr>
        <w:pStyle w:val="BodyText"/>
        <w:spacing w:before="55"/>
        <w:ind w:right="855"/>
        <w:jc w:val="both"/>
      </w:pPr>
    </w:p>
    <w:p w14:paraId="188BD00E" w14:textId="77777777" w:rsidR="00FE1D67" w:rsidRDefault="00AA529E" w:rsidP="00AA529E">
      <w:pPr>
        <w:pStyle w:val="Heading1"/>
        <w:ind w:right="855"/>
        <w:jc w:val="both"/>
      </w:pPr>
      <w:r>
        <w:rPr>
          <w:spacing w:val="-2"/>
        </w:rPr>
        <w:t>Responsibilities:</w:t>
      </w:r>
    </w:p>
    <w:p w14:paraId="0A4CF369" w14:textId="77777777" w:rsidR="00AA529E" w:rsidRDefault="00AA529E" w:rsidP="00AA529E">
      <w:pPr>
        <w:pStyle w:val="BodyText"/>
        <w:spacing w:before="163"/>
        <w:ind w:left="590" w:right="713"/>
        <w:jc w:val="both"/>
        <w:rPr>
          <w:spacing w:val="-3"/>
        </w:rPr>
      </w:pPr>
      <w:r>
        <w:t xml:space="preserve">The Head of Engagement plays a </w:t>
      </w:r>
      <w:r w:rsidR="00912A18">
        <w:t>wide-ranging</w:t>
      </w:r>
      <w:r w:rsidR="00B932FC">
        <w:t xml:space="preserve"> and </w:t>
      </w:r>
      <w:r w:rsidR="004A2BF8">
        <w:t>dynamic</w:t>
      </w:r>
      <w:r w:rsidR="00B932FC">
        <w:t xml:space="preserve"> </w:t>
      </w:r>
      <w:r w:rsidR="004A2BF8">
        <w:t>role</w:t>
      </w:r>
      <w:r>
        <w:t xml:space="preserve"> in the development and delivery of public engagement</w:t>
      </w:r>
      <w:r>
        <w:rPr>
          <w:spacing w:val="-1"/>
        </w:rPr>
        <w:t xml:space="preserve"> </w:t>
      </w:r>
      <w:r w:rsidR="004A2BF8">
        <w:t>for</w:t>
      </w:r>
      <w:r>
        <w:rPr>
          <w:spacing w:val="-1"/>
        </w:rPr>
        <w:t xml:space="preserve"> </w:t>
      </w:r>
      <w:r>
        <w:t>the</w:t>
      </w:r>
      <w:r>
        <w:rPr>
          <w:spacing w:val="-4"/>
        </w:rPr>
        <w:t xml:space="preserve"> </w:t>
      </w:r>
      <w:r>
        <w:t>Arkwright</w:t>
      </w:r>
      <w:r>
        <w:rPr>
          <w:spacing w:val="-1"/>
        </w:rPr>
        <w:t xml:space="preserve"> </w:t>
      </w:r>
      <w:r>
        <w:t>Society.</w:t>
      </w:r>
      <w:r>
        <w:rPr>
          <w:spacing w:val="-2"/>
        </w:rPr>
        <w:t xml:space="preserve"> </w:t>
      </w:r>
      <w:r>
        <w:t>The</w:t>
      </w:r>
      <w:r>
        <w:rPr>
          <w:spacing w:val="-5"/>
        </w:rPr>
        <w:t xml:space="preserve"> </w:t>
      </w:r>
      <w:r>
        <w:t>post</w:t>
      </w:r>
      <w:r>
        <w:rPr>
          <w:spacing w:val="-3"/>
        </w:rPr>
        <w:t xml:space="preserve"> </w:t>
      </w:r>
      <w:r>
        <w:t>holder</w:t>
      </w:r>
      <w:r>
        <w:rPr>
          <w:spacing w:val="-2"/>
        </w:rPr>
        <w:t xml:space="preserve"> </w:t>
      </w:r>
      <w:r>
        <w:t>will</w:t>
      </w:r>
      <w:r>
        <w:rPr>
          <w:spacing w:val="-3"/>
        </w:rPr>
        <w:t xml:space="preserve"> </w:t>
      </w:r>
      <w:r w:rsidR="004A2BF8">
        <w:t>work</w:t>
      </w:r>
      <w:r w:rsidR="003A1490">
        <w:rPr>
          <w:spacing w:val="-3"/>
        </w:rPr>
        <w:t xml:space="preserve"> with their team</w:t>
      </w:r>
      <w:r w:rsidR="004A2BF8">
        <w:rPr>
          <w:spacing w:val="-3"/>
        </w:rPr>
        <w:t xml:space="preserve"> </w:t>
      </w:r>
      <w:r w:rsidR="003A1490">
        <w:rPr>
          <w:spacing w:val="-3"/>
        </w:rPr>
        <w:t xml:space="preserve">to </w:t>
      </w:r>
      <w:r w:rsidR="000211D9">
        <w:rPr>
          <w:spacing w:val="-3"/>
        </w:rPr>
        <w:t xml:space="preserve">nurture, </w:t>
      </w:r>
      <w:r w:rsidR="003A1490">
        <w:rPr>
          <w:spacing w:val="-3"/>
        </w:rPr>
        <w:t>develop</w:t>
      </w:r>
      <w:r w:rsidR="00A31690">
        <w:rPr>
          <w:spacing w:val="-3"/>
        </w:rPr>
        <w:t xml:space="preserve"> and strengthen the </w:t>
      </w:r>
      <w:r w:rsidR="00266049">
        <w:rPr>
          <w:spacing w:val="-3"/>
        </w:rPr>
        <w:t>following a</w:t>
      </w:r>
      <w:r w:rsidR="004A2BF8">
        <w:rPr>
          <w:spacing w:val="-3"/>
        </w:rPr>
        <w:t>ctivities</w:t>
      </w:r>
      <w:r w:rsidR="00266049">
        <w:rPr>
          <w:spacing w:val="-3"/>
        </w:rPr>
        <w:t xml:space="preserve">: </w:t>
      </w:r>
      <w:r w:rsidR="004A2BF8">
        <w:rPr>
          <w:spacing w:val="-3"/>
        </w:rPr>
        <w:t xml:space="preserve">our schools and educational </w:t>
      </w:r>
      <w:proofErr w:type="spellStart"/>
      <w:r w:rsidR="004A2BF8">
        <w:rPr>
          <w:spacing w:val="-3"/>
        </w:rPr>
        <w:t>programme</w:t>
      </w:r>
      <w:proofErr w:type="spellEnd"/>
      <w:r w:rsidR="004A2BF8">
        <w:rPr>
          <w:spacing w:val="-3"/>
        </w:rPr>
        <w:t>, ma</w:t>
      </w:r>
      <w:r w:rsidR="00266049">
        <w:rPr>
          <w:spacing w:val="-3"/>
        </w:rPr>
        <w:t xml:space="preserve">rketing, </w:t>
      </w:r>
      <w:r w:rsidR="00122D1C">
        <w:rPr>
          <w:spacing w:val="-3"/>
        </w:rPr>
        <w:t>volunteering</w:t>
      </w:r>
      <w:r w:rsidR="00266049">
        <w:rPr>
          <w:spacing w:val="-3"/>
        </w:rPr>
        <w:t xml:space="preserve">, </w:t>
      </w:r>
      <w:r w:rsidR="004A2BF8">
        <w:rPr>
          <w:spacing w:val="-3"/>
        </w:rPr>
        <w:t>i</w:t>
      </w:r>
      <w:r w:rsidR="00266049">
        <w:rPr>
          <w:spacing w:val="-3"/>
        </w:rPr>
        <w:t xml:space="preserve">nformal </w:t>
      </w:r>
      <w:r w:rsidR="00201200">
        <w:rPr>
          <w:spacing w:val="-3"/>
        </w:rPr>
        <w:t xml:space="preserve">learning, </w:t>
      </w:r>
      <w:r w:rsidR="00122D1C">
        <w:rPr>
          <w:spacing w:val="-3"/>
        </w:rPr>
        <w:t>participatory</w:t>
      </w:r>
      <w:r w:rsidR="00201200">
        <w:rPr>
          <w:spacing w:val="-3"/>
        </w:rPr>
        <w:t xml:space="preserve"> arts, visitor engagement</w:t>
      </w:r>
      <w:r w:rsidR="004A2BF8">
        <w:rPr>
          <w:spacing w:val="-3"/>
        </w:rPr>
        <w:t xml:space="preserve"> and heritage offer. They </w:t>
      </w:r>
      <w:r w:rsidR="001946EF">
        <w:rPr>
          <w:spacing w:val="-3"/>
        </w:rPr>
        <w:t xml:space="preserve">will support the </w:t>
      </w:r>
      <w:r w:rsidR="00122D1C">
        <w:rPr>
          <w:spacing w:val="-3"/>
        </w:rPr>
        <w:t>e</w:t>
      </w:r>
      <w:r w:rsidR="001946EF">
        <w:rPr>
          <w:spacing w:val="-3"/>
        </w:rPr>
        <w:t xml:space="preserve">vents </w:t>
      </w:r>
      <w:proofErr w:type="spellStart"/>
      <w:r w:rsidR="00122D1C">
        <w:rPr>
          <w:spacing w:val="-3"/>
        </w:rPr>
        <w:t>programme</w:t>
      </w:r>
      <w:proofErr w:type="spellEnd"/>
      <w:r w:rsidR="001946EF">
        <w:rPr>
          <w:spacing w:val="-3"/>
        </w:rPr>
        <w:t xml:space="preserve">, </w:t>
      </w:r>
      <w:r w:rsidR="004A2BF8">
        <w:rPr>
          <w:spacing w:val="-3"/>
        </w:rPr>
        <w:t xml:space="preserve">our fundraising initiatives, income generation and the </w:t>
      </w:r>
      <w:r w:rsidR="001946EF">
        <w:rPr>
          <w:spacing w:val="-3"/>
        </w:rPr>
        <w:t xml:space="preserve">development and delivery of </w:t>
      </w:r>
      <w:r w:rsidR="002513F4">
        <w:rPr>
          <w:spacing w:val="-3"/>
        </w:rPr>
        <w:t xml:space="preserve">externally </w:t>
      </w:r>
    </w:p>
    <w:p w14:paraId="5231BA30" w14:textId="42473106" w:rsidR="00FE1D67" w:rsidRDefault="002513F4" w:rsidP="00AA529E">
      <w:pPr>
        <w:pStyle w:val="BodyText"/>
        <w:spacing w:before="163"/>
        <w:ind w:left="590" w:right="713"/>
        <w:jc w:val="both"/>
      </w:pPr>
      <w:r>
        <w:rPr>
          <w:spacing w:val="-3"/>
        </w:rPr>
        <w:t xml:space="preserve">funded </w:t>
      </w:r>
      <w:r w:rsidR="00122D1C">
        <w:rPr>
          <w:spacing w:val="-3"/>
        </w:rPr>
        <w:t>activities</w:t>
      </w:r>
      <w:r>
        <w:rPr>
          <w:spacing w:val="-3"/>
        </w:rPr>
        <w:t xml:space="preserve">. </w:t>
      </w:r>
      <w:r w:rsidR="00AA529E">
        <w:t xml:space="preserve">The post holder will work closely with the </w:t>
      </w:r>
      <w:r w:rsidR="004A2BF8">
        <w:t xml:space="preserve">CEO and the </w:t>
      </w:r>
      <w:r w:rsidR="00691A40">
        <w:t xml:space="preserve">Chief </w:t>
      </w:r>
      <w:r w:rsidR="00122D1C">
        <w:t>Financial</w:t>
      </w:r>
      <w:r w:rsidR="00691A40">
        <w:t xml:space="preserve"> Officer </w:t>
      </w:r>
      <w:r w:rsidR="00AA529E">
        <w:t>to</w:t>
      </w:r>
      <w:r w:rsidR="00122D1C">
        <w:t xml:space="preserve"> develop and deliver strategies which </w:t>
      </w:r>
      <w:r w:rsidR="00AA529E">
        <w:t>strengthen</w:t>
      </w:r>
      <w:r w:rsidR="00AA529E">
        <w:rPr>
          <w:spacing w:val="-4"/>
        </w:rPr>
        <w:t xml:space="preserve"> </w:t>
      </w:r>
      <w:r w:rsidR="00AA529E">
        <w:t>our</w:t>
      </w:r>
      <w:r w:rsidR="00AA529E">
        <w:rPr>
          <w:spacing w:val="-4"/>
        </w:rPr>
        <w:t xml:space="preserve"> </w:t>
      </w:r>
      <w:r w:rsidR="00AA529E">
        <w:t>engagement</w:t>
      </w:r>
      <w:r w:rsidR="00AA529E">
        <w:rPr>
          <w:spacing w:val="-4"/>
        </w:rPr>
        <w:t xml:space="preserve"> </w:t>
      </w:r>
      <w:r w:rsidR="00AA529E">
        <w:t>with</w:t>
      </w:r>
      <w:r w:rsidR="00AA529E">
        <w:rPr>
          <w:spacing w:val="-5"/>
        </w:rPr>
        <w:t xml:space="preserve"> </w:t>
      </w:r>
      <w:r w:rsidR="00AA529E">
        <w:t>visitors,</w:t>
      </w:r>
      <w:r w:rsidR="00AA529E">
        <w:rPr>
          <w:spacing w:val="-7"/>
        </w:rPr>
        <w:t xml:space="preserve"> </w:t>
      </w:r>
      <w:r w:rsidR="00AA529E">
        <w:t>partners,</w:t>
      </w:r>
      <w:r w:rsidR="00AA529E">
        <w:rPr>
          <w:spacing w:val="-4"/>
        </w:rPr>
        <w:t xml:space="preserve"> </w:t>
      </w:r>
      <w:r w:rsidR="00AA529E">
        <w:t>local</w:t>
      </w:r>
      <w:r w:rsidR="00AA529E">
        <w:rPr>
          <w:spacing w:val="-4"/>
        </w:rPr>
        <w:t xml:space="preserve"> </w:t>
      </w:r>
      <w:r w:rsidR="00AA529E">
        <w:t>communities,</w:t>
      </w:r>
      <w:r w:rsidR="00AA529E">
        <w:rPr>
          <w:spacing w:val="-4"/>
        </w:rPr>
        <w:t xml:space="preserve"> </w:t>
      </w:r>
      <w:r w:rsidR="00AA529E">
        <w:t>to</w:t>
      </w:r>
      <w:r w:rsidR="00AA529E">
        <w:rPr>
          <w:spacing w:val="-5"/>
        </w:rPr>
        <w:t xml:space="preserve"> </w:t>
      </w:r>
      <w:r w:rsidR="00AA529E">
        <w:t>increase</w:t>
      </w:r>
      <w:r w:rsidR="00AA529E">
        <w:rPr>
          <w:spacing w:val="-4"/>
        </w:rPr>
        <w:t xml:space="preserve"> </w:t>
      </w:r>
      <w:r w:rsidR="00122D1C">
        <w:rPr>
          <w:spacing w:val="-4"/>
        </w:rPr>
        <w:t xml:space="preserve">income </w:t>
      </w:r>
      <w:r w:rsidR="00912A18">
        <w:rPr>
          <w:spacing w:val="-4"/>
        </w:rPr>
        <w:t>a</w:t>
      </w:r>
      <w:r w:rsidR="00DF7689">
        <w:rPr>
          <w:spacing w:val="-4"/>
        </w:rPr>
        <w:t xml:space="preserve">s well as </w:t>
      </w:r>
      <w:r w:rsidR="00AA529E">
        <w:t>social</w:t>
      </w:r>
      <w:r w:rsidR="00AA529E">
        <w:rPr>
          <w:spacing w:val="-4"/>
        </w:rPr>
        <w:t xml:space="preserve"> </w:t>
      </w:r>
      <w:r w:rsidR="00AA529E">
        <w:t>and environmental value</w:t>
      </w:r>
      <w:r w:rsidR="00122D1C">
        <w:t xml:space="preserve">. </w:t>
      </w:r>
    </w:p>
    <w:p w14:paraId="4A1C7BC2" w14:textId="5E4FE581" w:rsidR="00FE1D67" w:rsidRDefault="00122D1C" w:rsidP="00AA529E">
      <w:pPr>
        <w:pStyle w:val="BodyText"/>
        <w:spacing w:before="163"/>
        <w:ind w:left="590" w:right="713"/>
        <w:jc w:val="both"/>
      </w:pPr>
      <w:r>
        <w:t>This is a</w:t>
      </w:r>
      <w:r w:rsidR="004A2BF8">
        <w:t>n exciting and</w:t>
      </w:r>
      <w:r>
        <w:t xml:space="preserve"> busy role which is an ideal opportunity for an ambitious</w:t>
      </w:r>
      <w:r w:rsidR="004A2BF8">
        <w:t>,</w:t>
      </w:r>
      <w:r>
        <w:t xml:space="preserve"> </w:t>
      </w:r>
      <w:r w:rsidR="009D253E">
        <w:t xml:space="preserve">collaborative </w:t>
      </w:r>
      <w:r>
        <w:t xml:space="preserve">individual to </w:t>
      </w:r>
      <w:r w:rsidR="00DD2185">
        <w:t>develop a range of skills in</w:t>
      </w:r>
      <w:r w:rsidR="009D047A">
        <w:t xml:space="preserve"> </w:t>
      </w:r>
      <w:r w:rsidR="004A2BF8">
        <w:t xml:space="preserve">a </w:t>
      </w:r>
      <w:r w:rsidR="009D047A">
        <w:t>fun and rapidly evolving environment.</w:t>
      </w:r>
      <w:r w:rsidR="00DD2185">
        <w:t xml:space="preserve"> </w:t>
      </w:r>
    </w:p>
    <w:p w14:paraId="2CE676DA" w14:textId="77777777" w:rsidR="00122D1C" w:rsidRDefault="00122D1C" w:rsidP="00AA529E">
      <w:pPr>
        <w:pStyle w:val="BodyText"/>
        <w:ind w:right="855"/>
        <w:jc w:val="both"/>
      </w:pPr>
    </w:p>
    <w:p w14:paraId="58C0A5D1" w14:textId="77777777" w:rsidR="00122D1C" w:rsidRDefault="00122D1C" w:rsidP="00AA529E">
      <w:pPr>
        <w:pStyle w:val="BodyText"/>
        <w:ind w:right="-31"/>
        <w:jc w:val="both"/>
        <w:sectPr w:rsidR="00122D1C">
          <w:type w:val="continuous"/>
          <w:pgSz w:w="11910" w:h="16840"/>
          <w:pgMar w:top="1700" w:right="566" w:bottom="280" w:left="850" w:header="720" w:footer="720" w:gutter="0"/>
          <w:cols w:space="720"/>
        </w:sectPr>
      </w:pPr>
    </w:p>
    <w:p w14:paraId="71A62FB8" w14:textId="77777777" w:rsidR="00FE1D67" w:rsidRDefault="00AA529E" w:rsidP="00AA529E">
      <w:pPr>
        <w:pStyle w:val="BodyText"/>
        <w:tabs>
          <w:tab w:val="left" w:pos="10348"/>
        </w:tabs>
        <w:spacing w:before="62"/>
        <w:ind w:left="590" w:right="-31"/>
        <w:jc w:val="both"/>
        <w:rPr>
          <w:spacing w:val="-4"/>
        </w:rPr>
      </w:pPr>
      <w:r>
        <w:lastRenderedPageBreak/>
        <w:t>The</w:t>
      </w:r>
      <w:r>
        <w:rPr>
          <w:spacing w:val="-4"/>
        </w:rPr>
        <w:t xml:space="preserve"> </w:t>
      </w:r>
      <w:r>
        <w:t>post</w:t>
      </w:r>
      <w:r>
        <w:rPr>
          <w:spacing w:val="-4"/>
        </w:rPr>
        <w:t xml:space="preserve"> </w:t>
      </w:r>
      <w:r>
        <w:t>holder</w:t>
      </w:r>
      <w:r>
        <w:rPr>
          <w:spacing w:val="-3"/>
        </w:rPr>
        <w:t xml:space="preserve"> </w:t>
      </w:r>
      <w:r>
        <w:t>will</w:t>
      </w:r>
      <w:r>
        <w:rPr>
          <w:spacing w:val="-4"/>
        </w:rPr>
        <w:t xml:space="preserve"> </w:t>
      </w:r>
      <w:r>
        <w:t>take</w:t>
      </w:r>
      <w:r>
        <w:rPr>
          <w:spacing w:val="-1"/>
        </w:rPr>
        <w:t xml:space="preserve"> </w:t>
      </w:r>
      <w:r>
        <w:t>responsibility</w:t>
      </w:r>
      <w:r>
        <w:rPr>
          <w:spacing w:val="-2"/>
        </w:rPr>
        <w:t xml:space="preserve"> </w:t>
      </w:r>
      <w:r>
        <w:rPr>
          <w:spacing w:val="-4"/>
        </w:rPr>
        <w:t>for:</w:t>
      </w:r>
    </w:p>
    <w:p w14:paraId="7257869B" w14:textId="77777777" w:rsidR="005A0ED8" w:rsidRDefault="005A0ED8" w:rsidP="00AA529E">
      <w:pPr>
        <w:pStyle w:val="BodyText"/>
        <w:tabs>
          <w:tab w:val="left" w:pos="10348"/>
        </w:tabs>
        <w:spacing w:before="62"/>
        <w:ind w:left="590" w:right="-31"/>
        <w:jc w:val="both"/>
      </w:pPr>
    </w:p>
    <w:p w14:paraId="04F09CF4" w14:textId="77777777"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sidRPr="005A0ED8">
        <w:rPr>
          <w:sz w:val="24"/>
          <w:lang w:val="en-GB"/>
        </w:rPr>
        <w:t>Enhance audience development and evaluation to better understand and target core audiences.</w:t>
      </w:r>
    </w:p>
    <w:p w14:paraId="1DC1E5DB" w14:textId="18F52BCA"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sidRPr="005A0ED8">
        <w:rPr>
          <w:sz w:val="24"/>
          <w:lang w:val="en-GB"/>
        </w:rPr>
        <w:t>Support the schools program</w:t>
      </w:r>
      <w:r>
        <w:rPr>
          <w:sz w:val="24"/>
          <w:lang w:val="en-GB"/>
        </w:rPr>
        <w:t>me</w:t>
      </w:r>
      <w:r w:rsidRPr="005A0ED8">
        <w:rPr>
          <w:sz w:val="24"/>
          <w:lang w:val="en-GB"/>
        </w:rPr>
        <w:t>, increasing capacity by engaging volunteers.</w:t>
      </w:r>
    </w:p>
    <w:p w14:paraId="1A138F69" w14:textId="144227AF"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sidRPr="005A0ED8">
        <w:rPr>
          <w:sz w:val="24"/>
          <w:lang w:val="en-GB"/>
        </w:rPr>
        <w:t>Develop the retail and visitor welcome team to ensure a welcoming experience and boost on-site spending – and work with the retail team to improve the shop’s commercial viability.</w:t>
      </w:r>
    </w:p>
    <w:p w14:paraId="7B717067" w14:textId="183ECF56"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sidRPr="005A0ED8">
        <w:rPr>
          <w:sz w:val="24"/>
          <w:lang w:val="en-GB"/>
        </w:rPr>
        <w:t>Expand capacity for informal learning and participatory arts program</w:t>
      </w:r>
      <w:r>
        <w:rPr>
          <w:sz w:val="24"/>
          <w:lang w:val="en-GB"/>
        </w:rPr>
        <w:t>me</w:t>
      </w:r>
      <w:r w:rsidRPr="005A0ED8">
        <w:rPr>
          <w:sz w:val="24"/>
          <w:lang w:val="en-GB"/>
        </w:rPr>
        <w:t>s.</w:t>
      </w:r>
    </w:p>
    <w:p w14:paraId="49F227A3" w14:textId="409FC76C"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sidRPr="005A0ED8">
        <w:rPr>
          <w:sz w:val="24"/>
          <w:lang w:val="en-GB"/>
        </w:rPr>
        <w:t>Lead volunteer recruitment, investing in and nurturing volunteer teams</w:t>
      </w:r>
      <w:r>
        <w:rPr>
          <w:sz w:val="24"/>
          <w:lang w:val="en-GB"/>
        </w:rPr>
        <w:t xml:space="preserve"> including the development and marketing of heritage tours and specific volunteer roles</w:t>
      </w:r>
      <w:r w:rsidRPr="005A0ED8">
        <w:rPr>
          <w:sz w:val="24"/>
          <w:lang w:val="en-GB"/>
        </w:rPr>
        <w:t>.</w:t>
      </w:r>
    </w:p>
    <w:p w14:paraId="69E77ABE" w14:textId="77777777"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sidRPr="005A0ED8">
        <w:rPr>
          <w:sz w:val="24"/>
          <w:lang w:val="en-GB"/>
        </w:rPr>
        <w:t>Ensure a visitor-focused site and advocate for the visitor economy’s importance.</w:t>
      </w:r>
    </w:p>
    <w:p w14:paraId="321B6B2F" w14:textId="2B041AB2"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sidRPr="005A0ED8">
        <w:rPr>
          <w:sz w:val="24"/>
          <w:lang w:val="en-GB"/>
        </w:rPr>
        <w:t>Lead the development of new heritage, innovation, and sustainable energy skills program</w:t>
      </w:r>
      <w:r>
        <w:rPr>
          <w:sz w:val="24"/>
          <w:lang w:val="en-GB"/>
        </w:rPr>
        <w:t>me</w:t>
      </w:r>
      <w:r w:rsidRPr="005A0ED8">
        <w:rPr>
          <w:sz w:val="24"/>
          <w:lang w:val="en-GB"/>
        </w:rPr>
        <w:t>s.</w:t>
      </w:r>
    </w:p>
    <w:p w14:paraId="60EBBD78" w14:textId="01A5B2BD"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Pr>
          <w:sz w:val="24"/>
          <w:lang w:val="en-GB"/>
        </w:rPr>
        <w:t xml:space="preserve">Support the </w:t>
      </w:r>
      <w:r w:rsidRPr="005A0ED8">
        <w:rPr>
          <w:sz w:val="24"/>
          <w:lang w:val="en-GB"/>
        </w:rPr>
        <w:t>marketing manager to deliver targeted messaging to key audiences.</w:t>
      </w:r>
    </w:p>
    <w:p w14:paraId="4ED084CD" w14:textId="47651F20"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Pr>
          <w:sz w:val="24"/>
          <w:lang w:val="en-GB"/>
        </w:rPr>
        <w:t>Complete the work on accreditation, supporting the team to achieve this.</w:t>
      </w:r>
    </w:p>
    <w:p w14:paraId="30838F01" w14:textId="77777777" w:rsidR="005A0ED8" w:rsidRPr="005A0ED8" w:rsidRDefault="005A0ED8" w:rsidP="00AA529E">
      <w:pPr>
        <w:pStyle w:val="ListParagraph"/>
        <w:numPr>
          <w:ilvl w:val="0"/>
          <w:numId w:val="7"/>
        </w:numPr>
        <w:tabs>
          <w:tab w:val="left" w:pos="1156"/>
        </w:tabs>
        <w:spacing w:line="276" w:lineRule="auto"/>
        <w:ind w:right="-31"/>
        <w:jc w:val="both"/>
        <w:rPr>
          <w:sz w:val="24"/>
          <w:lang w:val="en-GB"/>
        </w:rPr>
      </w:pPr>
      <w:r w:rsidRPr="005A0ED8">
        <w:rPr>
          <w:sz w:val="24"/>
          <w:lang w:val="en-GB"/>
        </w:rPr>
        <w:t>Enhance interpretation, wayfinding, and community engagement on-site.</w:t>
      </w:r>
    </w:p>
    <w:p w14:paraId="72B76346" w14:textId="70668BA4" w:rsidR="00FE1D67" w:rsidRPr="000F148E" w:rsidRDefault="00FE1D67" w:rsidP="00AA529E">
      <w:pPr>
        <w:pStyle w:val="ListParagraph"/>
        <w:tabs>
          <w:tab w:val="left" w:pos="1156"/>
        </w:tabs>
        <w:spacing w:line="276" w:lineRule="auto"/>
        <w:ind w:left="1156" w:right="-31" w:firstLine="0"/>
        <w:jc w:val="both"/>
        <w:rPr>
          <w:sz w:val="24"/>
        </w:rPr>
      </w:pPr>
    </w:p>
    <w:p w14:paraId="00685A1D" w14:textId="77777777" w:rsidR="00FE1D67" w:rsidRDefault="00AA529E" w:rsidP="00AA529E">
      <w:pPr>
        <w:pStyle w:val="Heading1"/>
        <w:ind w:right="-31"/>
        <w:jc w:val="both"/>
      </w:pPr>
      <w:r>
        <w:t>Purpose</w:t>
      </w:r>
      <w:r>
        <w:rPr>
          <w:spacing w:val="-4"/>
        </w:rPr>
        <w:t xml:space="preserve"> </w:t>
      </w:r>
      <w:r>
        <w:t>of</w:t>
      </w:r>
      <w:r>
        <w:rPr>
          <w:spacing w:val="-1"/>
        </w:rPr>
        <w:t xml:space="preserve"> </w:t>
      </w:r>
      <w:r>
        <w:t>the</w:t>
      </w:r>
      <w:r>
        <w:rPr>
          <w:spacing w:val="-2"/>
        </w:rPr>
        <w:t xml:space="preserve"> </w:t>
      </w:r>
      <w:r>
        <w:rPr>
          <w:spacing w:val="-4"/>
        </w:rPr>
        <w:t>role:</w:t>
      </w:r>
    </w:p>
    <w:p w14:paraId="3E55AA61" w14:textId="77777777" w:rsidR="00FE1D67" w:rsidRDefault="00FE1D67" w:rsidP="00AA529E">
      <w:pPr>
        <w:pStyle w:val="BodyText"/>
        <w:ind w:right="-31"/>
        <w:jc w:val="both"/>
        <w:rPr>
          <w:rFonts w:ascii="Arial"/>
          <w:b/>
        </w:rPr>
      </w:pPr>
    </w:p>
    <w:p w14:paraId="3EB9F90D" w14:textId="7B835C47" w:rsidR="004A2BF8" w:rsidRDefault="004A2BF8" w:rsidP="00AA529E">
      <w:pPr>
        <w:pStyle w:val="Heading1"/>
        <w:ind w:right="-31"/>
        <w:jc w:val="both"/>
        <w:rPr>
          <w:b w:val="0"/>
          <w:bCs w:val="0"/>
          <w:lang w:val="en-GB"/>
        </w:rPr>
      </w:pPr>
      <w:r w:rsidRPr="004A2BF8">
        <w:rPr>
          <w:b w:val="0"/>
          <w:bCs w:val="0"/>
          <w:lang w:val="en-GB"/>
        </w:rPr>
        <w:t>The Head of Engagement will be a key member of the Senior Management team, leading public engagement efforts through activities, events, educational program</w:t>
      </w:r>
      <w:r>
        <w:rPr>
          <w:b w:val="0"/>
          <w:bCs w:val="0"/>
          <w:lang w:val="en-GB"/>
        </w:rPr>
        <w:t>me</w:t>
      </w:r>
      <w:r w:rsidRPr="004A2BF8">
        <w:rPr>
          <w:b w:val="0"/>
          <w:bCs w:val="0"/>
          <w:lang w:val="en-GB"/>
        </w:rPr>
        <w:t xml:space="preserve">s, and </w:t>
      </w:r>
      <w:r>
        <w:rPr>
          <w:b w:val="0"/>
          <w:bCs w:val="0"/>
          <w:lang w:val="en-GB"/>
        </w:rPr>
        <w:t xml:space="preserve">our income generating heritage offer, </w:t>
      </w:r>
      <w:r w:rsidRPr="004A2BF8">
        <w:rPr>
          <w:b w:val="0"/>
          <w:bCs w:val="0"/>
          <w:lang w:val="en-GB"/>
        </w:rPr>
        <w:t>while ensuring effective marketing to target audiences. They will foster a collaborative team environment, providing guidance and tools to strengthen outcomes and partnerships for Cromford Mills.</w:t>
      </w:r>
    </w:p>
    <w:p w14:paraId="0465743F" w14:textId="77777777" w:rsidR="004A2BF8" w:rsidRPr="004A2BF8" w:rsidRDefault="004A2BF8" w:rsidP="00AA529E">
      <w:pPr>
        <w:pStyle w:val="Heading1"/>
        <w:ind w:right="-31"/>
        <w:jc w:val="both"/>
        <w:rPr>
          <w:b w:val="0"/>
          <w:bCs w:val="0"/>
          <w:lang w:val="en-GB"/>
        </w:rPr>
      </w:pPr>
    </w:p>
    <w:p w14:paraId="7F94398A" w14:textId="77777777" w:rsidR="004A2BF8" w:rsidRPr="004A2BF8" w:rsidRDefault="004A2BF8" w:rsidP="00AA529E">
      <w:pPr>
        <w:pStyle w:val="Heading1"/>
        <w:ind w:right="-31"/>
        <w:jc w:val="both"/>
        <w:rPr>
          <w:b w:val="0"/>
          <w:bCs w:val="0"/>
          <w:lang w:val="en-GB"/>
        </w:rPr>
      </w:pPr>
      <w:r w:rsidRPr="004A2BF8">
        <w:rPr>
          <w:b w:val="0"/>
          <w:bCs w:val="0"/>
          <w:lang w:val="en-GB"/>
        </w:rPr>
        <w:t>This role requires a strategic, proactive individual with a "can-do" attitude who thrives on collaboration and variety. Strong leadership, professionalism, and communication skills are essential to inspire colleagues and drive forward the Society's exciting plans and partnerships with volunteers, members, and stakeholders.</w:t>
      </w:r>
    </w:p>
    <w:p w14:paraId="09AA4B70" w14:textId="77777777" w:rsidR="00607DAC" w:rsidRDefault="00607DAC" w:rsidP="00AA529E">
      <w:pPr>
        <w:pStyle w:val="Heading1"/>
        <w:ind w:right="-31"/>
        <w:jc w:val="both"/>
        <w:rPr>
          <w:spacing w:val="-2"/>
        </w:rPr>
      </w:pPr>
    </w:p>
    <w:p w14:paraId="1A98682F" w14:textId="77777777" w:rsidR="00607DAC" w:rsidRDefault="00607DAC" w:rsidP="00AA529E">
      <w:pPr>
        <w:pStyle w:val="Heading1"/>
        <w:ind w:right="-31"/>
        <w:jc w:val="both"/>
        <w:rPr>
          <w:spacing w:val="-2"/>
        </w:rPr>
      </w:pPr>
    </w:p>
    <w:p w14:paraId="0CDAF4F1" w14:textId="63E181AE" w:rsidR="00FE1D67" w:rsidRDefault="00AA529E" w:rsidP="00AA529E">
      <w:pPr>
        <w:pStyle w:val="Heading1"/>
        <w:ind w:right="-31"/>
        <w:jc w:val="both"/>
      </w:pPr>
      <w:r>
        <w:rPr>
          <w:spacing w:val="-2"/>
        </w:rPr>
        <w:t>Duties:</w:t>
      </w:r>
    </w:p>
    <w:p w14:paraId="46F36FDB" w14:textId="77777777" w:rsidR="00FE1D67" w:rsidRDefault="00AA529E" w:rsidP="00AA529E">
      <w:pPr>
        <w:spacing w:before="182"/>
        <w:ind w:left="590" w:right="-31"/>
        <w:jc w:val="both"/>
        <w:rPr>
          <w:rFonts w:ascii="Arial"/>
          <w:b/>
          <w:sz w:val="24"/>
        </w:rPr>
      </w:pPr>
      <w:r>
        <w:rPr>
          <w:rFonts w:ascii="Arial"/>
          <w:b/>
          <w:sz w:val="24"/>
        </w:rPr>
        <w:t>Management</w:t>
      </w:r>
      <w:r>
        <w:rPr>
          <w:rFonts w:ascii="Arial"/>
          <w:b/>
          <w:spacing w:val="-13"/>
          <w:sz w:val="24"/>
        </w:rPr>
        <w:t xml:space="preserve"> </w:t>
      </w:r>
      <w:r>
        <w:rPr>
          <w:rFonts w:ascii="Arial"/>
          <w:b/>
          <w:sz w:val="24"/>
        </w:rPr>
        <w:t>and</w:t>
      </w:r>
      <w:r>
        <w:rPr>
          <w:rFonts w:ascii="Arial"/>
          <w:b/>
          <w:spacing w:val="-12"/>
          <w:sz w:val="24"/>
        </w:rPr>
        <w:t xml:space="preserve"> </w:t>
      </w:r>
      <w:r>
        <w:rPr>
          <w:rFonts w:ascii="Arial"/>
          <w:b/>
          <w:spacing w:val="-2"/>
          <w:sz w:val="24"/>
        </w:rPr>
        <w:t>Leadership</w:t>
      </w:r>
    </w:p>
    <w:p w14:paraId="04170824" w14:textId="77777777" w:rsidR="00FE1D67" w:rsidRDefault="00FE1D67" w:rsidP="00AA529E">
      <w:pPr>
        <w:pStyle w:val="BodyText"/>
        <w:ind w:right="-31"/>
        <w:jc w:val="both"/>
        <w:rPr>
          <w:rFonts w:ascii="Arial"/>
          <w:b/>
        </w:rPr>
      </w:pPr>
    </w:p>
    <w:p w14:paraId="73FBAC45" w14:textId="77777777" w:rsidR="005A0ED8" w:rsidRDefault="00AA529E" w:rsidP="00AA529E">
      <w:pPr>
        <w:pStyle w:val="ListParagraph"/>
        <w:numPr>
          <w:ilvl w:val="0"/>
          <w:numId w:val="2"/>
        </w:numPr>
        <w:tabs>
          <w:tab w:val="left" w:pos="1308"/>
          <w:tab w:val="left" w:pos="1310"/>
        </w:tabs>
        <w:ind w:right="-31"/>
        <w:jc w:val="both"/>
        <w:rPr>
          <w:sz w:val="24"/>
        </w:rPr>
      </w:pPr>
      <w:r>
        <w:rPr>
          <w:sz w:val="24"/>
        </w:rPr>
        <w:t>To</w:t>
      </w:r>
      <w:r>
        <w:rPr>
          <w:spacing w:val="-3"/>
          <w:sz w:val="24"/>
        </w:rPr>
        <w:t xml:space="preserve"> </w:t>
      </w:r>
      <w:r>
        <w:rPr>
          <w:sz w:val="24"/>
        </w:rPr>
        <w:t>be</w:t>
      </w:r>
      <w:r>
        <w:rPr>
          <w:spacing w:val="-5"/>
          <w:sz w:val="24"/>
        </w:rPr>
        <w:t xml:space="preserve"> </w:t>
      </w:r>
      <w:r>
        <w:rPr>
          <w:sz w:val="24"/>
        </w:rPr>
        <w:t>an</w:t>
      </w:r>
      <w:r>
        <w:rPr>
          <w:spacing w:val="-5"/>
          <w:sz w:val="24"/>
        </w:rPr>
        <w:t xml:space="preserve"> </w:t>
      </w:r>
      <w:r>
        <w:rPr>
          <w:sz w:val="24"/>
        </w:rPr>
        <w:t>active</w:t>
      </w:r>
      <w:r>
        <w:rPr>
          <w:spacing w:val="-5"/>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Senior</w:t>
      </w:r>
      <w:r>
        <w:rPr>
          <w:spacing w:val="-3"/>
          <w:sz w:val="24"/>
        </w:rPr>
        <w:t xml:space="preserve"> </w:t>
      </w:r>
      <w:r>
        <w:rPr>
          <w:sz w:val="24"/>
        </w:rPr>
        <w:t>Leadership</w:t>
      </w:r>
      <w:r>
        <w:rPr>
          <w:spacing w:val="-3"/>
          <w:sz w:val="24"/>
        </w:rPr>
        <w:t xml:space="preserve"> </w:t>
      </w:r>
      <w:r>
        <w:rPr>
          <w:sz w:val="24"/>
        </w:rPr>
        <w:t>team,</w:t>
      </w:r>
      <w:r>
        <w:rPr>
          <w:spacing w:val="-3"/>
          <w:sz w:val="24"/>
        </w:rPr>
        <w:t xml:space="preserve"> </w:t>
      </w:r>
      <w:r>
        <w:rPr>
          <w:sz w:val="24"/>
        </w:rPr>
        <w:t>taking</w:t>
      </w:r>
      <w:r>
        <w:rPr>
          <w:spacing w:val="-5"/>
          <w:sz w:val="24"/>
        </w:rPr>
        <w:t xml:space="preserve"> </w:t>
      </w:r>
      <w:r>
        <w:rPr>
          <w:sz w:val="24"/>
        </w:rPr>
        <w:t>a</w:t>
      </w:r>
      <w:r>
        <w:rPr>
          <w:spacing w:val="-3"/>
          <w:sz w:val="24"/>
        </w:rPr>
        <w:t xml:space="preserve"> </w:t>
      </w:r>
      <w:r>
        <w:rPr>
          <w:sz w:val="24"/>
        </w:rPr>
        <w:t>strategic</w:t>
      </w:r>
      <w:r>
        <w:rPr>
          <w:spacing w:val="-3"/>
          <w:sz w:val="24"/>
        </w:rPr>
        <w:t xml:space="preserve"> </w:t>
      </w:r>
      <w:r>
        <w:rPr>
          <w:sz w:val="24"/>
        </w:rPr>
        <w:t>role in</w:t>
      </w:r>
      <w:r>
        <w:rPr>
          <w:spacing w:val="-3"/>
          <w:sz w:val="24"/>
        </w:rPr>
        <w:t xml:space="preserve"> </w:t>
      </w:r>
      <w:r>
        <w:rPr>
          <w:sz w:val="24"/>
        </w:rPr>
        <w:t>the</w:t>
      </w:r>
      <w:r>
        <w:rPr>
          <w:spacing w:val="-5"/>
          <w:sz w:val="24"/>
        </w:rPr>
        <w:t xml:space="preserve"> </w:t>
      </w:r>
      <w:r>
        <w:rPr>
          <w:sz w:val="24"/>
        </w:rPr>
        <w:t>delivery</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Arkwright</w:t>
      </w:r>
      <w:r>
        <w:rPr>
          <w:spacing w:val="-3"/>
          <w:sz w:val="24"/>
        </w:rPr>
        <w:t xml:space="preserve"> </w:t>
      </w:r>
      <w:r>
        <w:rPr>
          <w:sz w:val="24"/>
        </w:rPr>
        <w:t>Society’s</w:t>
      </w:r>
      <w:r>
        <w:rPr>
          <w:spacing w:val="-3"/>
          <w:sz w:val="24"/>
        </w:rPr>
        <w:t xml:space="preserve"> </w:t>
      </w:r>
      <w:r>
        <w:rPr>
          <w:sz w:val="24"/>
        </w:rPr>
        <w:t>core</w:t>
      </w:r>
      <w:r>
        <w:rPr>
          <w:spacing w:val="-5"/>
          <w:sz w:val="24"/>
        </w:rPr>
        <w:t xml:space="preserve"> </w:t>
      </w:r>
      <w:r>
        <w:rPr>
          <w:sz w:val="24"/>
        </w:rPr>
        <w:t>objectives,</w:t>
      </w:r>
      <w:r>
        <w:rPr>
          <w:spacing w:val="-3"/>
          <w:sz w:val="24"/>
        </w:rPr>
        <w:t xml:space="preserve"> </w:t>
      </w:r>
      <w:r>
        <w:rPr>
          <w:sz w:val="24"/>
        </w:rPr>
        <w:t>including major</w:t>
      </w:r>
      <w:r>
        <w:rPr>
          <w:spacing w:val="-3"/>
          <w:sz w:val="24"/>
        </w:rPr>
        <w:t xml:space="preserve"> </w:t>
      </w:r>
      <w:r>
        <w:rPr>
          <w:sz w:val="24"/>
        </w:rPr>
        <w:t xml:space="preserve">grant applications and the delivery of major </w:t>
      </w:r>
      <w:proofErr w:type="spellStart"/>
      <w:r>
        <w:rPr>
          <w:sz w:val="24"/>
        </w:rPr>
        <w:t>programmes</w:t>
      </w:r>
      <w:proofErr w:type="spellEnd"/>
      <w:r>
        <w:rPr>
          <w:sz w:val="24"/>
        </w:rPr>
        <w:t xml:space="preserve"> and projects.</w:t>
      </w:r>
    </w:p>
    <w:p w14:paraId="2F45AE9D" w14:textId="77777777" w:rsidR="005A0ED8" w:rsidRPr="005A0ED8" w:rsidRDefault="005A0ED8" w:rsidP="00AA529E">
      <w:pPr>
        <w:tabs>
          <w:tab w:val="left" w:pos="1308"/>
          <w:tab w:val="left" w:pos="1310"/>
        </w:tabs>
        <w:ind w:right="-31"/>
        <w:jc w:val="both"/>
        <w:rPr>
          <w:sz w:val="24"/>
        </w:rPr>
      </w:pPr>
    </w:p>
    <w:p w14:paraId="50DA4B5E" w14:textId="352BEA5E" w:rsidR="00B67135" w:rsidRPr="00B67135" w:rsidRDefault="00B67135" w:rsidP="00AA529E">
      <w:pPr>
        <w:pStyle w:val="ListParagraph"/>
        <w:numPr>
          <w:ilvl w:val="0"/>
          <w:numId w:val="2"/>
        </w:numPr>
        <w:tabs>
          <w:tab w:val="left" w:pos="1308"/>
          <w:tab w:val="left" w:pos="1310"/>
        </w:tabs>
        <w:ind w:right="-31"/>
        <w:jc w:val="both"/>
        <w:rPr>
          <w:sz w:val="24"/>
        </w:rPr>
      </w:pPr>
      <w:r>
        <w:rPr>
          <w:sz w:val="24"/>
        </w:rPr>
        <w:t xml:space="preserve">To </w:t>
      </w:r>
      <w:r w:rsidR="005A0ED8">
        <w:rPr>
          <w:sz w:val="24"/>
        </w:rPr>
        <w:t xml:space="preserve">lead </w:t>
      </w:r>
      <w:r>
        <w:rPr>
          <w:sz w:val="24"/>
        </w:rPr>
        <w:t xml:space="preserve">the engagement team (currently </w:t>
      </w:r>
      <w:r w:rsidR="00B5263C">
        <w:rPr>
          <w:sz w:val="24"/>
        </w:rPr>
        <w:t>6</w:t>
      </w:r>
      <w:r w:rsidR="00C63753">
        <w:rPr>
          <w:sz w:val="24"/>
        </w:rPr>
        <w:t xml:space="preserve"> direct reports)</w:t>
      </w:r>
      <w:r w:rsidR="005A0ED8">
        <w:rPr>
          <w:sz w:val="24"/>
        </w:rPr>
        <w:t xml:space="preserve">, supporting their </w:t>
      </w:r>
      <w:r w:rsidR="00B5263C">
        <w:rPr>
          <w:sz w:val="24"/>
        </w:rPr>
        <w:t xml:space="preserve"> development and ensur</w:t>
      </w:r>
      <w:r w:rsidR="005A0ED8">
        <w:rPr>
          <w:sz w:val="24"/>
        </w:rPr>
        <w:t>ing</w:t>
      </w:r>
      <w:r w:rsidR="00B5263C">
        <w:rPr>
          <w:sz w:val="24"/>
        </w:rPr>
        <w:t xml:space="preserve"> they have the tools they need to do the best they can</w:t>
      </w:r>
      <w:r w:rsidR="005A0ED8">
        <w:rPr>
          <w:sz w:val="24"/>
        </w:rPr>
        <w:t>.</w:t>
      </w:r>
      <w:r w:rsidR="00B5263C">
        <w:rPr>
          <w:sz w:val="24"/>
        </w:rPr>
        <w:t xml:space="preserve"> </w:t>
      </w:r>
    </w:p>
    <w:p w14:paraId="518F5EBF" w14:textId="77777777" w:rsidR="00FE1D67" w:rsidRDefault="00FE1D67" w:rsidP="00AA529E">
      <w:pPr>
        <w:pStyle w:val="BodyText"/>
        <w:ind w:right="-31"/>
        <w:jc w:val="both"/>
      </w:pPr>
    </w:p>
    <w:p w14:paraId="202CD392" w14:textId="77777777" w:rsidR="00FE1D67" w:rsidRDefault="00AA529E" w:rsidP="00AA529E">
      <w:pPr>
        <w:pStyle w:val="ListParagraph"/>
        <w:numPr>
          <w:ilvl w:val="0"/>
          <w:numId w:val="2"/>
        </w:numPr>
        <w:tabs>
          <w:tab w:val="left" w:pos="1310"/>
        </w:tabs>
        <w:spacing w:before="62" w:line="276" w:lineRule="auto"/>
        <w:ind w:right="-31"/>
        <w:jc w:val="both"/>
        <w:rPr>
          <w:sz w:val="24"/>
        </w:rPr>
      </w:pPr>
      <w:r>
        <w:rPr>
          <w:sz w:val="24"/>
        </w:rPr>
        <w:t>To</w:t>
      </w:r>
      <w:r>
        <w:rPr>
          <w:spacing w:val="33"/>
          <w:sz w:val="24"/>
        </w:rPr>
        <w:t xml:space="preserve"> </w:t>
      </w:r>
      <w:r>
        <w:rPr>
          <w:sz w:val="24"/>
        </w:rPr>
        <w:t>be</w:t>
      </w:r>
      <w:r>
        <w:rPr>
          <w:spacing w:val="31"/>
          <w:sz w:val="24"/>
        </w:rPr>
        <w:t xml:space="preserve"> </w:t>
      </w:r>
      <w:r>
        <w:rPr>
          <w:sz w:val="24"/>
        </w:rPr>
        <w:t>responsible</w:t>
      </w:r>
      <w:r>
        <w:rPr>
          <w:spacing w:val="30"/>
          <w:sz w:val="24"/>
        </w:rPr>
        <w:t xml:space="preserve"> </w:t>
      </w:r>
      <w:r>
        <w:rPr>
          <w:sz w:val="24"/>
        </w:rPr>
        <w:t>for</w:t>
      </w:r>
      <w:r>
        <w:rPr>
          <w:spacing w:val="30"/>
          <w:sz w:val="24"/>
        </w:rPr>
        <w:t xml:space="preserve"> </w:t>
      </w:r>
      <w:r>
        <w:rPr>
          <w:sz w:val="24"/>
        </w:rPr>
        <w:t>the</w:t>
      </w:r>
      <w:r>
        <w:rPr>
          <w:spacing w:val="34"/>
          <w:sz w:val="24"/>
        </w:rPr>
        <w:t xml:space="preserve"> </w:t>
      </w:r>
      <w:r>
        <w:rPr>
          <w:sz w:val="24"/>
        </w:rPr>
        <w:t>planning,</w:t>
      </w:r>
      <w:r>
        <w:rPr>
          <w:spacing w:val="33"/>
          <w:sz w:val="24"/>
        </w:rPr>
        <w:t xml:space="preserve"> </w:t>
      </w:r>
      <w:r>
        <w:rPr>
          <w:sz w:val="24"/>
        </w:rPr>
        <w:t>delivery</w:t>
      </w:r>
      <w:r>
        <w:rPr>
          <w:spacing w:val="31"/>
          <w:sz w:val="24"/>
        </w:rPr>
        <w:t xml:space="preserve"> </w:t>
      </w:r>
      <w:r>
        <w:rPr>
          <w:sz w:val="24"/>
        </w:rPr>
        <w:t>and</w:t>
      </w:r>
      <w:r>
        <w:rPr>
          <w:spacing w:val="31"/>
          <w:sz w:val="24"/>
        </w:rPr>
        <w:t xml:space="preserve"> </w:t>
      </w:r>
      <w:r>
        <w:rPr>
          <w:sz w:val="24"/>
        </w:rPr>
        <w:t>review</w:t>
      </w:r>
      <w:r>
        <w:rPr>
          <w:spacing w:val="32"/>
          <w:sz w:val="24"/>
        </w:rPr>
        <w:t xml:space="preserve"> </w:t>
      </w:r>
      <w:r>
        <w:rPr>
          <w:sz w:val="24"/>
        </w:rPr>
        <w:t>of</w:t>
      </w:r>
      <w:r>
        <w:rPr>
          <w:spacing w:val="33"/>
          <w:sz w:val="24"/>
        </w:rPr>
        <w:t xml:space="preserve"> </w:t>
      </w:r>
      <w:r>
        <w:rPr>
          <w:sz w:val="24"/>
        </w:rPr>
        <w:t>the</w:t>
      </w:r>
      <w:r>
        <w:rPr>
          <w:spacing w:val="33"/>
          <w:sz w:val="24"/>
        </w:rPr>
        <w:t xml:space="preserve"> </w:t>
      </w:r>
      <w:r>
        <w:rPr>
          <w:sz w:val="24"/>
        </w:rPr>
        <w:t>Engagement Team budget.</w:t>
      </w:r>
    </w:p>
    <w:p w14:paraId="4D8A0E6E" w14:textId="192C0E7A" w:rsidR="00FE1D67" w:rsidRPr="002C2780" w:rsidRDefault="00AA529E" w:rsidP="00AA529E">
      <w:pPr>
        <w:pStyle w:val="ListParagraph"/>
        <w:numPr>
          <w:ilvl w:val="0"/>
          <w:numId w:val="2"/>
        </w:numPr>
        <w:tabs>
          <w:tab w:val="left" w:pos="1308"/>
          <w:tab w:val="left" w:pos="1310"/>
        </w:tabs>
        <w:spacing w:before="201"/>
        <w:ind w:right="-31"/>
        <w:jc w:val="both"/>
      </w:pPr>
      <w:r>
        <w:rPr>
          <w:sz w:val="24"/>
        </w:rPr>
        <w:t xml:space="preserve">To provide regular reporting: to the Senior Management team, the Board of </w:t>
      </w:r>
      <w:r>
        <w:rPr>
          <w:sz w:val="24"/>
        </w:rPr>
        <w:lastRenderedPageBreak/>
        <w:t xml:space="preserve">Trustees, Cromford Mills Ltd Board, </w:t>
      </w:r>
      <w:r w:rsidR="005A0ED8">
        <w:rPr>
          <w:sz w:val="24"/>
        </w:rPr>
        <w:t xml:space="preserve">AGM, </w:t>
      </w:r>
      <w:r w:rsidR="002C2780">
        <w:rPr>
          <w:sz w:val="24"/>
        </w:rPr>
        <w:t xml:space="preserve">and </w:t>
      </w:r>
      <w:r>
        <w:rPr>
          <w:sz w:val="24"/>
        </w:rPr>
        <w:t>to external funding</w:t>
      </w:r>
      <w:r w:rsidRPr="002C2780">
        <w:rPr>
          <w:spacing w:val="-1"/>
          <w:sz w:val="24"/>
        </w:rPr>
        <w:t xml:space="preserve"> </w:t>
      </w:r>
      <w:r>
        <w:rPr>
          <w:sz w:val="24"/>
        </w:rPr>
        <w:t>bodies where needed</w:t>
      </w:r>
      <w:r w:rsidR="002C2780">
        <w:rPr>
          <w:sz w:val="24"/>
        </w:rPr>
        <w:t>.</w:t>
      </w:r>
      <w:r w:rsidR="00912A18">
        <w:rPr>
          <w:sz w:val="24"/>
        </w:rPr>
        <w:t xml:space="preserve">  </w:t>
      </w:r>
    </w:p>
    <w:p w14:paraId="51589D8B" w14:textId="77777777" w:rsidR="002C2780" w:rsidRPr="002C2780" w:rsidRDefault="002C2780" w:rsidP="00AA529E">
      <w:pPr>
        <w:pStyle w:val="ListParagraph"/>
        <w:tabs>
          <w:tab w:val="left" w:pos="1308"/>
          <w:tab w:val="left" w:pos="1310"/>
        </w:tabs>
        <w:spacing w:before="201"/>
        <w:ind w:right="-31" w:firstLine="0"/>
        <w:jc w:val="both"/>
      </w:pPr>
    </w:p>
    <w:p w14:paraId="445880C8" w14:textId="77777777" w:rsidR="00FE1D67" w:rsidRDefault="00AA529E" w:rsidP="00AA529E">
      <w:pPr>
        <w:pStyle w:val="ListParagraph"/>
        <w:numPr>
          <w:ilvl w:val="0"/>
          <w:numId w:val="2"/>
        </w:numPr>
        <w:tabs>
          <w:tab w:val="left" w:pos="1310"/>
        </w:tabs>
        <w:spacing w:line="276" w:lineRule="auto"/>
        <w:ind w:right="-31"/>
        <w:jc w:val="both"/>
        <w:rPr>
          <w:sz w:val="24"/>
        </w:rPr>
      </w:pPr>
      <w:r>
        <w:rPr>
          <w:sz w:val="24"/>
        </w:rPr>
        <w:t>As a manager to ensure our legal obligations, compliance with agreed statutory</w:t>
      </w:r>
      <w:r>
        <w:rPr>
          <w:spacing w:val="-3"/>
          <w:sz w:val="24"/>
        </w:rPr>
        <w:t xml:space="preserve"> </w:t>
      </w:r>
      <w:r>
        <w:rPr>
          <w:sz w:val="24"/>
        </w:rPr>
        <w:t>practices</w:t>
      </w:r>
      <w:r>
        <w:rPr>
          <w:spacing w:val="-3"/>
          <w:sz w:val="24"/>
        </w:rPr>
        <w:t xml:space="preserve"> </w:t>
      </w:r>
      <w:r>
        <w:rPr>
          <w:sz w:val="24"/>
        </w:rPr>
        <w:t>and</w:t>
      </w:r>
      <w:r>
        <w:rPr>
          <w:spacing w:val="-5"/>
          <w:sz w:val="24"/>
        </w:rPr>
        <w:t xml:space="preserve"> </w:t>
      </w:r>
      <w:r>
        <w:rPr>
          <w:sz w:val="24"/>
        </w:rPr>
        <w:t>policies</w:t>
      </w:r>
      <w:r>
        <w:rPr>
          <w:spacing w:val="-3"/>
          <w:sz w:val="24"/>
        </w:rPr>
        <w:t xml:space="preserve"> </w:t>
      </w:r>
      <w:r>
        <w:rPr>
          <w:sz w:val="24"/>
        </w:rPr>
        <w:t>are</w:t>
      </w:r>
      <w:r>
        <w:rPr>
          <w:spacing w:val="-6"/>
          <w:sz w:val="24"/>
        </w:rPr>
        <w:t xml:space="preserve"> </w:t>
      </w:r>
      <w:r>
        <w:rPr>
          <w:sz w:val="24"/>
        </w:rPr>
        <w:t>met</w:t>
      </w:r>
      <w:r>
        <w:rPr>
          <w:spacing w:val="-3"/>
          <w:sz w:val="24"/>
        </w:rPr>
        <w:t xml:space="preserve"> </w:t>
      </w:r>
      <w:r>
        <w:rPr>
          <w:sz w:val="24"/>
        </w:rPr>
        <w:t>across</w:t>
      </w:r>
      <w:r>
        <w:rPr>
          <w:spacing w:val="-3"/>
          <w:sz w:val="24"/>
        </w:rPr>
        <w:t xml:space="preserve"> </w:t>
      </w:r>
      <w:r>
        <w:rPr>
          <w:sz w:val="24"/>
        </w:rPr>
        <w:t>areas</w:t>
      </w:r>
      <w:r>
        <w:rPr>
          <w:spacing w:val="-3"/>
          <w:sz w:val="24"/>
        </w:rPr>
        <w:t xml:space="preserve"> </w:t>
      </w:r>
      <w:r>
        <w:rPr>
          <w:sz w:val="24"/>
        </w:rPr>
        <w:t>relevant</w:t>
      </w:r>
      <w:r>
        <w:rPr>
          <w:spacing w:val="-5"/>
          <w:sz w:val="24"/>
        </w:rPr>
        <w:t xml:space="preserve"> </w:t>
      </w:r>
      <w:r>
        <w:rPr>
          <w:sz w:val="24"/>
        </w:rPr>
        <w:t>to</w:t>
      </w:r>
      <w:r>
        <w:rPr>
          <w:spacing w:val="-5"/>
          <w:sz w:val="24"/>
        </w:rPr>
        <w:t xml:space="preserve"> </w:t>
      </w:r>
      <w:r>
        <w:rPr>
          <w:sz w:val="24"/>
        </w:rPr>
        <w:t>the</w:t>
      </w:r>
      <w:r>
        <w:rPr>
          <w:spacing w:val="-7"/>
          <w:sz w:val="24"/>
        </w:rPr>
        <w:t xml:space="preserve"> </w:t>
      </w:r>
      <w:r>
        <w:rPr>
          <w:sz w:val="24"/>
        </w:rPr>
        <w:t>position.</w:t>
      </w:r>
    </w:p>
    <w:p w14:paraId="518E3761" w14:textId="775EE6CD" w:rsidR="00FE1D67" w:rsidRPr="00886F4E" w:rsidRDefault="00AA529E" w:rsidP="00AA529E">
      <w:pPr>
        <w:pStyle w:val="ListParagraph"/>
        <w:numPr>
          <w:ilvl w:val="0"/>
          <w:numId w:val="2"/>
        </w:numPr>
        <w:tabs>
          <w:tab w:val="left" w:pos="1310"/>
        </w:tabs>
        <w:spacing w:before="275" w:line="276" w:lineRule="auto"/>
        <w:ind w:right="-31"/>
        <w:jc w:val="both"/>
        <w:rPr>
          <w:sz w:val="24"/>
        </w:rPr>
      </w:pPr>
      <w:r>
        <w:rPr>
          <w:sz w:val="24"/>
        </w:rPr>
        <w:t>To</w:t>
      </w:r>
      <w:r>
        <w:rPr>
          <w:spacing w:val="-3"/>
          <w:sz w:val="24"/>
        </w:rPr>
        <w:t xml:space="preserve"> </w:t>
      </w:r>
      <w:r>
        <w:rPr>
          <w:sz w:val="24"/>
        </w:rPr>
        <w:t>take</w:t>
      </w:r>
      <w:r>
        <w:rPr>
          <w:spacing w:val="-5"/>
          <w:sz w:val="24"/>
        </w:rPr>
        <w:t xml:space="preserve"> </w:t>
      </w:r>
      <w:r>
        <w:rPr>
          <w:sz w:val="24"/>
        </w:rPr>
        <w:t>a</w:t>
      </w:r>
      <w:r>
        <w:rPr>
          <w:spacing w:val="-1"/>
          <w:sz w:val="24"/>
        </w:rPr>
        <w:t xml:space="preserve"> </w:t>
      </w:r>
      <w:r>
        <w:rPr>
          <w:sz w:val="24"/>
        </w:rPr>
        <w:t>strategic</w:t>
      </w:r>
      <w:r>
        <w:rPr>
          <w:spacing w:val="-2"/>
          <w:sz w:val="24"/>
        </w:rPr>
        <w:t xml:space="preserve"> </w:t>
      </w:r>
      <w:r>
        <w:rPr>
          <w:sz w:val="24"/>
        </w:rPr>
        <w:t>role</w:t>
      </w:r>
      <w:r>
        <w:rPr>
          <w:spacing w:val="-5"/>
          <w:sz w:val="24"/>
        </w:rPr>
        <w:t xml:space="preserve"> </w:t>
      </w:r>
      <w:r>
        <w:rPr>
          <w:sz w:val="24"/>
        </w:rPr>
        <w:t>in</w:t>
      </w:r>
      <w:r>
        <w:rPr>
          <w:spacing w:val="-2"/>
          <w:sz w:val="24"/>
        </w:rPr>
        <w:t xml:space="preserve"> </w:t>
      </w:r>
      <w:r>
        <w:rPr>
          <w:sz w:val="24"/>
        </w:rPr>
        <w:t>the</w:t>
      </w:r>
      <w:r>
        <w:rPr>
          <w:spacing w:val="-3"/>
          <w:sz w:val="24"/>
        </w:rPr>
        <w:t xml:space="preserve"> </w:t>
      </w:r>
      <w:r>
        <w:rPr>
          <w:sz w:val="24"/>
        </w:rPr>
        <w:t>Society’s</w:t>
      </w:r>
      <w:r>
        <w:rPr>
          <w:spacing w:val="-3"/>
          <w:sz w:val="24"/>
        </w:rPr>
        <w:t xml:space="preserve"> </w:t>
      </w:r>
      <w:r>
        <w:rPr>
          <w:sz w:val="24"/>
        </w:rPr>
        <w:t>ambition</w:t>
      </w:r>
      <w:r>
        <w:rPr>
          <w:spacing w:val="-3"/>
          <w:sz w:val="24"/>
        </w:rPr>
        <w:t xml:space="preserve"> </w:t>
      </w:r>
      <w:r>
        <w:rPr>
          <w:sz w:val="24"/>
        </w:rPr>
        <w:t>to</w:t>
      </w:r>
      <w:r>
        <w:rPr>
          <w:spacing w:val="-3"/>
          <w:sz w:val="24"/>
        </w:rPr>
        <w:t xml:space="preserve"> </w:t>
      </w:r>
      <w:r>
        <w:rPr>
          <w:sz w:val="24"/>
        </w:rPr>
        <w:t>work</w:t>
      </w:r>
      <w:r>
        <w:rPr>
          <w:spacing w:val="-3"/>
          <w:sz w:val="24"/>
        </w:rPr>
        <w:t xml:space="preserve"> </w:t>
      </w:r>
      <w:r>
        <w:rPr>
          <w:sz w:val="24"/>
        </w:rPr>
        <w:t>towards</w:t>
      </w:r>
      <w:r>
        <w:rPr>
          <w:spacing w:val="-1"/>
          <w:sz w:val="24"/>
        </w:rPr>
        <w:t xml:space="preserve"> </w:t>
      </w:r>
      <w:r>
        <w:rPr>
          <w:sz w:val="24"/>
        </w:rPr>
        <w:t>museums accreditation status</w:t>
      </w:r>
    </w:p>
    <w:p w14:paraId="29FB65B1" w14:textId="77777777" w:rsidR="00FE1D67" w:rsidRDefault="00FE1D67" w:rsidP="00AA529E">
      <w:pPr>
        <w:pStyle w:val="ListParagraph"/>
        <w:ind w:right="-31"/>
        <w:jc w:val="both"/>
        <w:rPr>
          <w:sz w:val="24"/>
        </w:rPr>
      </w:pPr>
    </w:p>
    <w:p w14:paraId="731D40AD" w14:textId="77777777" w:rsidR="00912A18" w:rsidRDefault="00912A18" w:rsidP="00AA529E">
      <w:pPr>
        <w:pStyle w:val="ListParagraph"/>
        <w:ind w:right="-31"/>
        <w:jc w:val="both"/>
        <w:rPr>
          <w:b/>
          <w:bCs/>
          <w:sz w:val="24"/>
          <w:lang w:val="en-GB"/>
        </w:rPr>
      </w:pPr>
      <w:r w:rsidRPr="00912A18">
        <w:rPr>
          <w:b/>
          <w:bCs/>
          <w:sz w:val="24"/>
          <w:lang w:val="en-GB"/>
        </w:rPr>
        <w:t>Communications, Marketing, and Stakeholder Engagement</w:t>
      </w:r>
    </w:p>
    <w:p w14:paraId="24789B3A" w14:textId="77777777" w:rsidR="00912A18" w:rsidRPr="00912A18" w:rsidRDefault="00912A18" w:rsidP="00AA529E">
      <w:pPr>
        <w:pStyle w:val="ListParagraph"/>
        <w:ind w:right="-31"/>
        <w:jc w:val="both"/>
        <w:rPr>
          <w:sz w:val="24"/>
          <w:lang w:val="en-GB"/>
        </w:rPr>
      </w:pPr>
    </w:p>
    <w:p w14:paraId="4C9BAEB4" w14:textId="6443D124" w:rsidR="005A0ED8" w:rsidRDefault="00912A18" w:rsidP="00AA529E">
      <w:pPr>
        <w:pStyle w:val="ListParagraph"/>
        <w:numPr>
          <w:ilvl w:val="0"/>
          <w:numId w:val="2"/>
        </w:numPr>
        <w:tabs>
          <w:tab w:val="num" w:pos="1418"/>
        </w:tabs>
        <w:ind w:right="-31"/>
        <w:jc w:val="both"/>
        <w:rPr>
          <w:sz w:val="24"/>
          <w:lang w:val="en-GB"/>
        </w:rPr>
      </w:pPr>
      <w:r w:rsidRPr="005A0ED8">
        <w:rPr>
          <w:sz w:val="24"/>
          <w:lang w:val="en-GB"/>
        </w:rPr>
        <w:t>Identify, develop, and maintain effective relationships with key stakeholders</w:t>
      </w:r>
      <w:r w:rsidR="005A0ED8">
        <w:rPr>
          <w:sz w:val="24"/>
          <w:lang w:val="en-GB"/>
        </w:rPr>
        <w:t>.</w:t>
      </w:r>
    </w:p>
    <w:p w14:paraId="6179520E" w14:textId="77777777" w:rsidR="005A0ED8" w:rsidRDefault="005A0ED8" w:rsidP="00AA529E">
      <w:pPr>
        <w:pStyle w:val="ListParagraph"/>
        <w:ind w:right="-31" w:firstLine="0"/>
        <w:jc w:val="both"/>
        <w:rPr>
          <w:sz w:val="24"/>
          <w:lang w:val="en-GB"/>
        </w:rPr>
      </w:pPr>
    </w:p>
    <w:p w14:paraId="75DDC867" w14:textId="76AAE8E9" w:rsidR="00912A18" w:rsidRDefault="005A0ED8" w:rsidP="00AA529E">
      <w:pPr>
        <w:pStyle w:val="ListParagraph"/>
        <w:numPr>
          <w:ilvl w:val="0"/>
          <w:numId w:val="2"/>
        </w:numPr>
        <w:ind w:right="-31"/>
        <w:jc w:val="both"/>
        <w:rPr>
          <w:sz w:val="24"/>
          <w:lang w:val="en-GB"/>
        </w:rPr>
      </w:pPr>
      <w:r>
        <w:rPr>
          <w:sz w:val="24"/>
          <w:lang w:val="en-GB"/>
        </w:rPr>
        <w:t>Lead the effective m</w:t>
      </w:r>
      <w:r w:rsidR="00912A18" w:rsidRPr="005A0ED8">
        <w:rPr>
          <w:sz w:val="24"/>
          <w:lang w:val="en-GB"/>
        </w:rPr>
        <w:t xml:space="preserve">onitoring and evaluation of the Society’s activities, incorporating audience insights into </w:t>
      </w:r>
      <w:r>
        <w:rPr>
          <w:sz w:val="24"/>
          <w:lang w:val="en-GB"/>
        </w:rPr>
        <w:t>our engagement and marketing strategies.</w:t>
      </w:r>
    </w:p>
    <w:p w14:paraId="4F3DFDD0" w14:textId="77777777" w:rsidR="005A0ED8" w:rsidRPr="005A0ED8" w:rsidRDefault="005A0ED8" w:rsidP="00AA529E">
      <w:pPr>
        <w:pStyle w:val="ListParagraph"/>
        <w:ind w:right="-31"/>
        <w:rPr>
          <w:sz w:val="24"/>
          <w:lang w:val="en-GB"/>
        </w:rPr>
      </w:pPr>
    </w:p>
    <w:p w14:paraId="2BC8AB94" w14:textId="740D4093" w:rsidR="00912A18" w:rsidRDefault="00912A18" w:rsidP="00AA529E">
      <w:pPr>
        <w:pStyle w:val="ListParagraph"/>
        <w:numPr>
          <w:ilvl w:val="0"/>
          <w:numId w:val="2"/>
        </w:numPr>
        <w:tabs>
          <w:tab w:val="num" w:pos="1276"/>
        </w:tabs>
        <w:ind w:left="1276" w:right="-31" w:hanging="686"/>
        <w:jc w:val="both"/>
        <w:rPr>
          <w:sz w:val="24"/>
          <w:lang w:val="en-GB"/>
        </w:rPr>
      </w:pPr>
      <w:r w:rsidRPr="00912A18">
        <w:rPr>
          <w:sz w:val="24"/>
          <w:lang w:val="en-GB"/>
        </w:rPr>
        <w:t xml:space="preserve">Provide strategic leadership for </w:t>
      </w:r>
      <w:r w:rsidR="005A0ED8" w:rsidRPr="005A0ED8">
        <w:rPr>
          <w:sz w:val="24"/>
          <w:lang w:val="en-GB"/>
        </w:rPr>
        <w:t xml:space="preserve">communications through a diverse range of </w:t>
      </w:r>
      <w:r w:rsidRPr="00912A18">
        <w:rPr>
          <w:sz w:val="24"/>
          <w:lang w:val="en-GB"/>
        </w:rPr>
        <w:t>channels, including campaigns, social media, events, and newsletters.</w:t>
      </w:r>
    </w:p>
    <w:p w14:paraId="48724242" w14:textId="77777777" w:rsidR="00AA529E" w:rsidRPr="00AA529E" w:rsidRDefault="00AA529E" w:rsidP="00AA529E">
      <w:pPr>
        <w:pStyle w:val="ListParagraph"/>
        <w:ind w:right="-31"/>
        <w:rPr>
          <w:sz w:val="24"/>
          <w:lang w:val="en-GB"/>
        </w:rPr>
      </w:pPr>
    </w:p>
    <w:p w14:paraId="64811E3F" w14:textId="1800713E" w:rsidR="00AA529E" w:rsidRPr="00912A18" w:rsidRDefault="00AA529E" w:rsidP="00AA529E">
      <w:pPr>
        <w:pStyle w:val="ListParagraph"/>
        <w:numPr>
          <w:ilvl w:val="0"/>
          <w:numId w:val="2"/>
        </w:numPr>
        <w:tabs>
          <w:tab w:val="num" w:pos="1276"/>
        </w:tabs>
        <w:ind w:left="1276" w:right="-31" w:hanging="686"/>
        <w:jc w:val="both"/>
        <w:rPr>
          <w:sz w:val="24"/>
          <w:lang w:val="en-GB"/>
        </w:rPr>
      </w:pPr>
      <w:r>
        <w:rPr>
          <w:sz w:val="24"/>
          <w:lang w:val="en-GB"/>
        </w:rPr>
        <w:t xml:space="preserve">Work with the Development Manager to enhance and deliver our fundraising strategies and grant applications. </w:t>
      </w:r>
    </w:p>
    <w:p w14:paraId="4C6B12C0" w14:textId="3B732A29" w:rsidR="00912A18" w:rsidRPr="00912A18" w:rsidRDefault="00912A18" w:rsidP="00AA529E">
      <w:pPr>
        <w:pStyle w:val="ListParagraph"/>
        <w:ind w:right="-31"/>
        <w:jc w:val="both"/>
        <w:rPr>
          <w:sz w:val="24"/>
          <w:lang w:val="en-GB"/>
        </w:rPr>
      </w:pPr>
    </w:p>
    <w:p w14:paraId="42BB1C40" w14:textId="322C2C78" w:rsidR="00912A18" w:rsidRDefault="00912A18" w:rsidP="00AA529E">
      <w:pPr>
        <w:pStyle w:val="ListParagraph"/>
        <w:ind w:right="-31"/>
        <w:jc w:val="both"/>
        <w:rPr>
          <w:b/>
          <w:bCs/>
          <w:sz w:val="24"/>
          <w:lang w:val="en-GB"/>
        </w:rPr>
      </w:pPr>
      <w:r w:rsidRPr="00912A18">
        <w:rPr>
          <w:b/>
          <w:bCs/>
          <w:sz w:val="24"/>
          <w:lang w:val="en-GB"/>
        </w:rPr>
        <w:t xml:space="preserve">Volunteering </w:t>
      </w:r>
    </w:p>
    <w:p w14:paraId="48C76549" w14:textId="77777777" w:rsidR="005A0ED8" w:rsidRPr="00912A18" w:rsidRDefault="005A0ED8" w:rsidP="00AA529E">
      <w:pPr>
        <w:pStyle w:val="ListParagraph"/>
        <w:ind w:right="-31"/>
        <w:jc w:val="both"/>
        <w:rPr>
          <w:sz w:val="24"/>
          <w:lang w:val="en-GB"/>
        </w:rPr>
      </w:pPr>
    </w:p>
    <w:p w14:paraId="6D12BC3C" w14:textId="6A126DFC" w:rsidR="00AA529E" w:rsidRPr="00AA529E" w:rsidRDefault="00AA529E" w:rsidP="00AA529E">
      <w:pPr>
        <w:pStyle w:val="ListParagraph"/>
        <w:numPr>
          <w:ilvl w:val="0"/>
          <w:numId w:val="2"/>
        </w:numPr>
        <w:tabs>
          <w:tab w:val="num" w:pos="1418"/>
        </w:tabs>
        <w:ind w:right="-31"/>
        <w:jc w:val="both"/>
        <w:rPr>
          <w:sz w:val="24"/>
          <w:lang w:val="en-GB"/>
        </w:rPr>
      </w:pPr>
      <w:r w:rsidRPr="00AA529E">
        <w:rPr>
          <w:sz w:val="24"/>
          <w:lang w:val="en-GB"/>
        </w:rPr>
        <w:t>Provide strategic support for the development and delivery of a volunteering strategy that supports existing and new volunteers in delivering core objectives, with a focus on inclusion and diversity.</w:t>
      </w:r>
    </w:p>
    <w:p w14:paraId="63E9E635" w14:textId="77777777" w:rsidR="00AA529E" w:rsidRPr="00352C87" w:rsidRDefault="00AA529E" w:rsidP="00AA529E">
      <w:pPr>
        <w:pStyle w:val="NoSpacing"/>
        <w:ind w:left="720" w:right="-31"/>
        <w:jc w:val="both"/>
        <w:rPr>
          <w:rFonts w:ascii="Arial" w:hAnsi="Arial"/>
          <w:sz w:val="24"/>
          <w:szCs w:val="24"/>
        </w:rPr>
      </w:pPr>
    </w:p>
    <w:p w14:paraId="45CEA163" w14:textId="77777777" w:rsidR="00AA529E" w:rsidRDefault="00AA529E" w:rsidP="00AA529E">
      <w:pPr>
        <w:pStyle w:val="NoSpacing"/>
        <w:ind w:right="-31"/>
        <w:jc w:val="both"/>
        <w:rPr>
          <w:rFonts w:ascii="Arial" w:hAnsi="Arial"/>
          <w:sz w:val="24"/>
          <w:szCs w:val="24"/>
        </w:rPr>
      </w:pPr>
    </w:p>
    <w:p w14:paraId="7367444B" w14:textId="77777777" w:rsidR="00912A18" w:rsidRDefault="00912A18" w:rsidP="00AA529E">
      <w:pPr>
        <w:pStyle w:val="ListParagraph"/>
        <w:ind w:right="-31"/>
        <w:jc w:val="both"/>
        <w:rPr>
          <w:b/>
          <w:bCs/>
          <w:sz w:val="24"/>
          <w:lang w:val="en-GB"/>
        </w:rPr>
      </w:pPr>
      <w:r w:rsidRPr="00912A18">
        <w:rPr>
          <w:b/>
          <w:bCs/>
          <w:sz w:val="24"/>
          <w:lang w:val="en-GB"/>
        </w:rPr>
        <w:t>Education and Heritage Interpretation</w:t>
      </w:r>
    </w:p>
    <w:p w14:paraId="3A055214" w14:textId="77777777" w:rsidR="00AA529E" w:rsidRPr="00912A18" w:rsidRDefault="00AA529E" w:rsidP="00AA529E">
      <w:pPr>
        <w:pStyle w:val="ListParagraph"/>
        <w:ind w:right="-31"/>
        <w:jc w:val="both"/>
        <w:rPr>
          <w:sz w:val="24"/>
          <w:lang w:val="en-GB"/>
        </w:rPr>
      </w:pPr>
    </w:p>
    <w:p w14:paraId="4EB9E342" w14:textId="03BFC8CD" w:rsidR="00AA529E" w:rsidRDefault="00AA529E" w:rsidP="00AA529E">
      <w:pPr>
        <w:pStyle w:val="NoSpacing"/>
        <w:numPr>
          <w:ilvl w:val="0"/>
          <w:numId w:val="2"/>
        </w:numPr>
        <w:ind w:right="-31"/>
        <w:jc w:val="both"/>
        <w:rPr>
          <w:rFonts w:ascii="Arial" w:hAnsi="Arial"/>
          <w:sz w:val="24"/>
          <w:szCs w:val="24"/>
        </w:rPr>
      </w:pPr>
      <w:r w:rsidRPr="00F253D4">
        <w:rPr>
          <w:rFonts w:ascii="Arial" w:hAnsi="Arial"/>
          <w:sz w:val="24"/>
          <w:szCs w:val="24"/>
        </w:rPr>
        <w:t>Working with the education team, to develop the educational strategy to embed the existing educational offer whilst develop</w:t>
      </w:r>
      <w:r>
        <w:rPr>
          <w:rFonts w:ascii="Arial" w:hAnsi="Arial"/>
          <w:sz w:val="24"/>
          <w:szCs w:val="24"/>
        </w:rPr>
        <w:t>ing</w:t>
      </w:r>
      <w:r w:rsidRPr="00F253D4">
        <w:rPr>
          <w:rFonts w:ascii="Arial" w:hAnsi="Arial"/>
          <w:sz w:val="24"/>
          <w:szCs w:val="24"/>
        </w:rPr>
        <w:t xml:space="preserve"> proposals for growth for both informal and formal learning</w:t>
      </w:r>
      <w:r>
        <w:rPr>
          <w:rFonts w:ascii="Arial" w:hAnsi="Arial"/>
          <w:sz w:val="24"/>
          <w:szCs w:val="24"/>
        </w:rPr>
        <w:t>.</w:t>
      </w:r>
    </w:p>
    <w:p w14:paraId="6B33242B" w14:textId="77777777" w:rsidR="00AA529E" w:rsidRDefault="00AA529E" w:rsidP="00AA529E">
      <w:pPr>
        <w:pStyle w:val="NoSpacing"/>
        <w:ind w:left="1310" w:right="-31"/>
        <w:jc w:val="both"/>
        <w:rPr>
          <w:rFonts w:ascii="Arial" w:hAnsi="Arial"/>
          <w:sz w:val="24"/>
          <w:szCs w:val="24"/>
        </w:rPr>
      </w:pPr>
    </w:p>
    <w:p w14:paraId="2E7F2725" w14:textId="6031A27B" w:rsidR="00AA529E" w:rsidRDefault="00AA529E" w:rsidP="00AA529E">
      <w:pPr>
        <w:pStyle w:val="NoSpacing"/>
        <w:numPr>
          <w:ilvl w:val="0"/>
          <w:numId w:val="2"/>
        </w:numPr>
        <w:ind w:right="-31"/>
        <w:jc w:val="both"/>
        <w:rPr>
          <w:rFonts w:ascii="Arial" w:hAnsi="Arial"/>
          <w:sz w:val="24"/>
          <w:szCs w:val="24"/>
        </w:rPr>
      </w:pPr>
      <w:r>
        <w:rPr>
          <w:rFonts w:ascii="Arial" w:hAnsi="Arial"/>
          <w:sz w:val="24"/>
          <w:szCs w:val="24"/>
        </w:rPr>
        <w:t>Take a leadership role in the delivery of our Strategic Partnership with Derby University.</w:t>
      </w:r>
    </w:p>
    <w:p w14:paraId="4C5030C5" w14:textId="77777777" w:rsidR="00AA529E" w:rsidRDefault="00AA529E" w:rsidP="00AA529E">
      <w:pPr>
        <w:pStyle w:val="NoSpacing"/>
        <w:ind w:left="720" w:right="-31"/>
        <w:jc w:val="both"/>
        <w:rPr>
          <w:rFonts w:ascii="Arial" w:hAnsi="Arial"/>
          <w:sz w:val="24"/>
          <w:szCs w:val="24"/>
        </w:rPr>
      </w:pPr>
    </w:p>
    <w:p w14:paraId="3B6BCE95" w14:textId="1B7EAFAF" w:rsidR="00AA529E" w:rsidRDefault="00AA529E" w:rsidP="00AA529E">
      <w:pPr>
        <w:pStyle w:val="NoSpacing"/>
        <w:numPr>
          <w:ilvl w:val="0"/>
          <w:numId w:val="2"/>
        </w:numPr>
        <w:ind w:right="-31"/>
        <w:jc w:val="both"/>
        <w:rPr>
          <w:rFonts w:ascii="Arial" w:hAnsi="Arial"/>
          <w:sz w:val="24"/>
          <w:szCs w:val="24"/>
        </w:rPr>
      </w:pPr>
      <w:r>
        <w:rPr>
          <w:rFonts w:ascii="Arial" w:hAnsi="Arial"/>
          <w:sz w:val="24"/>
          <w:szCs w:val="24"/>
        </w:rPr>
        <w:t>Oversee the development and delivery of a vibrant visitor experience through the heritage-based activities, tours and exhibitions/interpretation. Ensure a cohesive and engaging experience for both staff and volunteer-led activities.</w:t>
      </w:r>
    </w:p>
    <w:p w14:paraId="31E0FBE0" w14:textId="77777777" w:rsidR="00AA529E" w:rsidRDefault="00AA529E" w:rsidP="00AA529E">
      <w:pPr>
        <w:spacing w:line="273" w:lineRule="exact"/>
        <w:ind w:right="-31"/>
        <w:jc w:val="both"/>
        <w:rPr>
          <w:rFonts w:ascii="Arial" w:hAnsi="Arial" w:cs="Arial"/>
          <w:sz w:val="24"/>
          <w:szCs w:val="24"/>
        </w:rPr>
      </w:pPr>
    </w:p>
    <w:p w14:paraId="6A08242D" w14:textId="77777777" w:rsidR="00FE1D67" w:rsidRDefault="00AA529E" w:rsidP="00AA529E">
      <w:pPr>
        <w:pStyle w:val="BodyText"/>
        <w:spacing w:before="271" w:line="237" w:lineRule="auto"/>
        <w:ind w:left="590" w:right="-31"/>
        <w:jc w:val="both"/>
      </w:pPr>
      <w:r>
        <w:t>This</w:t>
      </w:r>
      <w:r>
        <w:rPr>
          <w:spacing w:val="-5"/>
        </w:rPr>
        <w:t xml:space="preserve"> </w:t>
      </w:r>
      <w:r>
        <w:t>is</w:t>
      </w:r>
      <w:r>
        <w:rPr>
          <w:spacing w:val="-5"/>
        </w:rPr>
        <w:t xml:space="preserve"> </w:t>
      </w:r>
      <w:r>
        <w:t>an</w:t>
      </w:r>
      <w:r>
        <w:rPr>
          <w:spacing w:val="-6"/>
        </w:rPr>
        <w:t xml:space="preserve"> </w:t>
      </w:r>
      <w:r>
        <w:t>outline</w:t>
      </w:r>
      <w:r>
        <w:rPr>
          <w:spacing w:val="-5"/>
        </w:rPr>
        <w:t xml:space="preserve"> </w:t>
      </w:r>
      <w:r>
        <w:t>description</w:t>
      </w:r>
      <w:r>
        <w:rPr>
          <w:spacing w:val="-6"/>
        </w:rPr>
        <w:t xml:space="preserve"> </w:t>
      </w:r>
      <w:r>
        <w:t>of</w:t>
      </w:r>
      <w:r>
        <w:rPr>
          <w:spacing w:val="-6"/>
        </w:rPr>
        <w:t xml:space="preserve"> </w:t>
      </w:r>
      <w:r>
        <w:t>the</w:t>
      </w:r>
      <w:r>
        <w:rPr>
          <w:spacing w:val="-6"/>
        </w:rPr>
        <w:t xml:space="preserve"> </w:t>
      </w:r>
      <w:r>
        <w:t>duties</w:t>
      </w:r>
      <w:r>
        <w:rPr>
          <w:spacing w:val="-7"/>
        </w:rPr>
        <w:t xml:space="preserve"> </w:t>
      </w:r>
      <w:r>
        <w:t>and</w:t>
      </w:r>
      <w:r>
        <w:rPr>
          <w:spacing w:val="-6"/>
        </w:rPr>
        <w:t xml:space="preserve"> </w:t>
      </w:r>
      <w:r>
        <w:t>responsibilities</w:t>
      </w:r>
      <w:r>
        <w:rPr>
          <w:spacing w:val="-4"/>
        </w:rPr>
        <w:t xml:space="preserve"> </w:t>
      </w:r>
      <w:r>
        <w:t>involved</w:t>
      </w:r>
      <w:r>
        <w:rPr>
          <w:spacing w:val="-4"/>
        </w:rPr>
        <w:t xml:space="preserve"> </w:t>
      </w:r>
      <w:r>
        <w:t>in</w:t>
      </w:r>
      <w:r>
        <w:rPr>
          <w:spacing w:val="-6"/>
        </w:rPr>
        <w:t xml:space="preserve"> </w:t>
      </w:r>
      <w:r>
        <w:t>the</w:t>
      </w:r>
      <w:r>
        <w:rPr>
          <w:spacing w:val="-6"/>
        </w:rPr>
        <w:t xml:space="preserve"> </w:t>
      </w:r>
      <w:r>
        <w:t>job.</w:t>
      </w:r>
      <w:r>
        <w:rPr>
          <w:spacing w:val="40"/>
        </w:rPr>
        <w:t xml:space="preserve"> </w:t>
      </w:r>
      <w:r>
        <w:t>It</w:t>
      </w:r>
      <w:r>
        <w:rPr>
          <w:spacing w:val="-4"/>
        </w:rPr>
        <w:t xml:space="preserve"> </w:t>
      </w:r>
      <w:r>
        <w:t>is not exhaustive and may be revised from time to time.</w:t>
      </w:r>
    </w:p>
    <w:p w14:paraId="5560D47F" w14:textId="77777777" w:rsidR="00FE1D67" w:rsidRDefault="00FE1D67" w:rsidP="00AA529E">
      <w:pPr>
        <w:pStyle w:val="BodyText"/>
        <w:ind w:right="-31"/>
        <w:jc w:val="both"/>
      </w:pPr>
    </w:p>
    <w:p w14:paraId="7EC4F987" w14:textId="77777777" w:rsidR="00FE1D67" w:rsidRDefault="00FE1D67" w:rsidP="00AA529E">
      <w:pPr>
        <w:pStyle w:val="BodyText"/>
        <w:spacing w:before="64"/>
        <w:ind w:right="-31"/>
        <w:jc w:val="both"/>
      </w:pPr>
    </w:p>
    <w:p w14:paraId="6D89EA36" w14:textId="77777777" w:rsidR="00AA529E" w:rsidRDefault="00AA529E" w:rsidP="00912A18">
      <w:pPr>
        <w:pStyle w:val="Heading1"/>
        <w:ind w:left="0" w:right="346"/>
        <w:jc w:val="both"/>
      </w:pPr>
    </w:p>
    <w:p w14:paraId="2350BDA6" w14:textId="77777777" w:rsidR="00973809" w:rsidRDefault="00973809" w:rsidP="00AA529E">
      <w:pPr>
        <w:pStyle w:val="Heading1"/>
        <w:ind w:left="0" w:right="346"/>
        <w:jc w:val="both"/>
      </w:pPr>
    </w:p>
    <w:p w14:paraId="2186A5B4" w14:textId="726EE4E9" w:rsidR="00FE1D67" w:rsidRDefault="00AA529E" w:rsidP="00AA529E">
      <w:pPr>
        <w:pStyle w:val="Heading1"/>
        <w:ind w:left="0" w:right="346"/>
        <w:jc w:val="both"/>
        <w:rPr>
          <w:spacing w:val="-2"/>
        </w:rPr>
      </w:pPr>
      <w:r>
        <w:lastRenderedPageBreak/>
        <w:t>PERSON</w:t>
      </w:r>
      <w:r>
        <w:rPr>
          <w:spacing w:val="-2"/>
        </w:rPr>
        <w:t xml:space="preserve"> SPECIFICATION</w:t>
      </w:r>
      <w:r>
        <w:rPr>
          <w:spacing w:val="-2"/>
        </w:rPr>
        <w:tab/>
      </w:r>
      <w:r>
        <w:rPr>
          <w:spacing w:val="-2"/>
        </w:rPr>
        <w:tab/>
      </w:r>
      <w:r>
        <w:rPr>
          <w:spacing w:val="-2"/>
        </w:rPr>
        <w:tab/>
      </w:r>
      <w:r>
        <w:rPr>
          <w:spacing w:val="-2"/>
        </w:rPr>
        <w:tab/>
      </w:r>
      <w:r>
        <w:rPr>
          <w:spacing w:val="-2"/>
        </w:rPr>
        <w:tab/>
      </w:r>
      <w:r>
        <w:t>Head</w:t>
      </w:r>
      <w:r>
        <w:rPr>
          <w:spacing w:val="-7"/>
        </w:rPr>
        <w:t xml:space="preserve"> </w:t>
      </w:r>
      <w:r>
        <w:t>of</w:t>
      </w:r>
      <w:r>
        <w:rPr>
          <w:spacing w:val="-6"/>
        </w:rPr>
        <w:t xml:space="preserve"> </w:t>
      </w:r>
      <w:r>
        <w:rPr>
          <w:spacing w:val="-2"/>
        </w:rPr>
        <w:t>Engagement</w:t>
      </w:r>
    </w:p>
    <w:p w14:paraId="710C6CDB" w14:textId="77777777" w:rsidR="00AA529E" w:rsidRDefault="00AA529E" w:rsidP="00AA529E">
      <w:pPr>
        <w:pStyle w:val="Heading1"/>
        <w:ind w:left="0" w:right="346"/>
        <w:jc w:val="both"/>
        <w:rPr>
          <w:spacing w:val="-2"/>
        </w:rPr>
      </w:pPr>
    </w:p>
    <w:tbl>
      <w:tblPr>
        <w:tblStyle w:val="TableGrid"/>
        <w:tblW w:w="0" w:type="auto"/>
        <w:tblInd w:w="129" w:type="dxa"/>
        <w:tblLook w:val="04A0" w:firstRow="1" w:lastRow="0" w:firstColumn="1" w:lastColumn="0" w:noHBand="0" w:noVBand="1"/>
      </w:tblPr>
      <w:tblGrid>
        <w:gridCol w:w="4806"/>
        <w:gridCol w:w="4805"/>
      </w:tblGrid>
      <w:tr w:rsidR="00AA529E" w14:paraId="03F4D7AF" w14:textId="77777777" w:rsidTr="00AA529E">
        <w:tc>
          <w:tcPr>
            <w:tcW w:w="4918" w:type="dxa"/>
          </w:tcPr>
          <w:p w14:paraId="1D5DC8A4" w14:textId="7FAEDC63" w:rsidR="00AA529E" w:rsidRDefault="00AA529E" w:rsidP="00912A18">
            <w:pPr>
              <w:pStyle w:val="BodyText"/>
              <w:spacing w:before="180"/>
              <w:ind w:right="346"/>
              <w:jc w:val="both"/>
            </w:pPr>
            <w:r>
              <w:rPr>
                <w:rFonts w:ascii="Arial"/>
                <w:b/>
                <w:spacing w:val="-2"/>
              </w:rPr>
              <w:t>ESSENTIAL</w:t>
            </w:r>
          </w:p>
        </w:tc>
        <w:tc>
          <w:tcPr>
            <w:tcW w:w="4919" w:type="dxa"/>
          </w:tcPr>
          <w:p w14:paraId="31E6F294" w14:textId="18F8A089" w:rsidR="00AA529E" w:rsidRDefault="00AA529E" w:rsidP="00912A18">
            <w:pPr>
              <w:pStyle w:val="BodyText"/>
              <w:spacing w:before="180"/>
              <w:ind w:right="346"/>
              <w:jc w:val="both"/>
            </w:pPr>
            <w:r>
              <w:rPr>
                <w:rFonts w:ascii="Arial"/>
                <w:b/>
                <w:spacing w:val="-2"/>
              </w:rPr>
              <w:t>DESIRABLE</w:t>
            </w:r>
          </w:p>
        </w:tc>
      </w:tr>
      <w:tr w:rsidR="00AA529E" w14:paraId="14D26D64" w14:textId="77777777" w:rsidTr="00447F21">
        <w:tc>
          <w:tcPr>
            <w:tcW w:w="9837" w:type="dxa"/>
            <w:gridSpan w:val="2"/>
          </w:tcPr>
          <w:p w14:paraId="6FC2876E" w14:textId="6CBFA3C2" w:rsidR="00AA529E" w:rsidRDefault="00AA529E" w:rsidP="00912A18">
            <w:pPr>
              <w:pStyle w:val="BodyText"/>
              <w:spacing w:before="180"/>
              <w:ind w:right="346"/>
              <w:jc w:val="both"/>
            </w:pPr>
            <w:r>
              <w:rPr>
                <w:rFonts w:ascii="Arial"/>
                <w:b/>
              </w:rPr>
              <w:t>TRAINING,</w:t>
            </w:r>
            <w:r>
              <w:rPr>
                <w:rFonts w:ascii="Arial"/>
                <w:b/>
                <w:spacing w:val="-7"/>
              </w:rPr>
              <w:t xml:space="preserve"> </w:t>
            </w:r>
            <w:r>
              <w:rPr>
                <w:rFonts w:ascii="Arial"/>
                <w:b/>
              </w:rPr>
              <w:t>EXPERIENCE</w:t>
            </w:r>
            <w:r>
              <w:rPr>
                <w:rFonts w:ascii="Arial"/>
                <w:b/>
                <w:spacing w:val="-7"/>
              </w:rPr>
              <w:t xml:space="preserve"> </w:t>
            </w:r>
            <w:r>
              <w:rPr>
                <w:rFonts w:ascii="Arial"/>
                <w:b/>
              </w:rPr>
              <w:t>AND</w:t>
            </w:r>
            <w:r>
              <w:rPr>
                <w:rFonts w:ascii="Arial"/>
                <w:b/>
                <w:spacing w:val="-8"/>
              </w:rPr>
              <w:t xml:space="preserve"> </w:t>
            </w:r>
            <w:r>
              <w:rPr>
                <w:rFonts w:ascii="Arial"/>
                <w:b/>
                <w:spacing w:val="-2"/>
              </w:rPr>
              <w:t>QUALIFICATIONS</w:t>
            </w:r>
          </w:p>
        </w:tc>
      </w:tr>
      <w:tr w:rsidR="00AA529E" w14:paraId="3853A579" w14:textId="77777777" w:rsidTr="00AA529E">
        <w:tc>
          <w:tcPr>
            <w:tcW w:w="4918" w:type="dxa"/>
          </w:tcPr>
          <w:p w14:paraId="31D3FE43" w14:textId="77777777" w:rsidR="00AA529E" w:rsidRDefault="00AA529E" w:rsidP="00AA529E">
            <w:pPr>
              <w:pStyle w:val="TableParagraph"/>
              <w:ind w:left="6" w:right="157"/>
              <w:jc w:val="both"/>
              <w:rPr>
                <w:sz w:val="24"/>
              </w:rPr>
            </w:pPr>
            <w:r>
              <w:rPr>
                <w:sz w:val="24"/>
              </w:rPr>
              <w:t>Experience</w:t>
            </w:r>
            <w:r>
              <w:rPr>
                <w:spacing w:val="-7"/>
                <w:sz w:val="24"/>
              </w:rPr>
              <w:t xml:space="preserve"> </w:t>
            </w:r>
            <w:r>
              <w:rPr>
                <w:sz w:val="24"/>
              </w:rPr>
              <w:t>of</w:t>
            </w:r>
            <w:r>
              <w:rPr>
                <w:spacing w:val="-8"/>
                <w:sz w:val="24"/>
              </w:rPr>
              <w:t xml:space="preserve"> </w:t>
            </w:r>
            <w:r>
              <w:rPr>
                <w:sz w:val="24"/>
              </w:rPr>
              <w:t>managing</w:t>
            </w:r>
            <w:r>
              <w:rPr>
                <w:spacing w:val="-3"/>
                <w:sz w:val="24"/>
              </w:rPr>
              <w:t xml:space="preserve"> </w:t>
            </w:r>
            <w:r>
              <w:rPr>
                <w:sz w:val="24"/>
              </w:rPr>
              <w:t>a</w:t>
            </w:r>
            <w:r>
              <w:rPr>
                <w:spacing w:val="-7"/>
                <w:sz w:val="24"/>
              </w:rPr>
              <w:t xml:space="preserve"> </w:t>
            </w:r>
            <w:r>
              <w:rPr>
                <w:sz w:val="24"/>
              </w:rPr>
              <w:t>wide</w:t>
            </w:r>
            <w:r>
              <w:rPr>
                <w:spacing w:val="-7"/>
                <w:sz w:val="24"/>
              </w:rPr>
              <w:t xml:space="preserve"> </w:t>
            </w:r>
            <w:r>
              <w:rPr>
                <w:sz w:val="24"/>
              </w:rPr>
              <w:t>range</w:t>
            </w:r>
            <w:r>
              <w:rPr>
                <w:spacing w:val="-8"/>
                <w:sz w:val="24"/>
              </w:rPr>
              <w:t xml:space="preserve"> </w:t>
            </w:r>
            <w:r>
              <w:rPr>
                <w:sz w:val="24"/>
              </w:rPr>
              <w:t>of stakeholder relationships and partnerships</w:t>
            </w:r>
          </w:p>
          <w:p w14:paraId="2CCE289B" w14:textId="77777777" w:rsidR="00AA529E" w:rsidRDefault="00AA529E" w:rsidP="00AA529E">
            <w:pPr>
              <w:pStyle w:val="TableParagraph"/>
              <w:spacing w:before="5"/>
              <w:jc w:val="both"/>
              <w:rPr>
                <w:sz w:val="24"/>
              </w:rPr>
            </w:pPr>
          </w:p>
          <w:p w14:paraId="7BF89B18" w14:textId="77777777" w:rsidR="00AA529E" w:rsidRDefault="00AA529E" w:rsidP="00AA529E">
            <w:pPr>
              <w:pStyle w:val="TableParagraph"/>
              <w:spacing w:line="259" w:lineRule="auto"/>
              <w:ind w:left="6"/>
              <w:jc w:val="both"/>
              <w:rPr>
                <w:sz w:val="24"/>
              </w:rPr>
            </w:pPr>
            <w:r>
              <w:rPr>
                <w:sz w:val="24"/>
              </w:rPr>
              <w:t>Evidence of working in the heritage sector at management</w:t>
            </w:r>
            <w:r>
              <w:rPr>
                <w:spacing w:val="-6"/>
                <w:sz w:val="24"/>
              </w:rPr>
              <w:t xml:space="preserve"> </w:t>
            </w:r>
            <w:r>
              <w:rPr>
                <w:sz w:val="24"/>
              </w:rPr>
              <w:t>level and a</w:t>
            </w:r>
            <w:r>
              <w:rPr>
                <w:spacing w:val="-5"/>
                <w:sz w:val="24"/>
              </w:rPr>
              <w:t xml:space="preserve"> </w:t>
            </w:r>
            <w:r>
              <w:rPr>
                <w:sz w:val="24"/>
              </w:rPr>
              <w:t>good</w:t>
            </w:r>
            <w:r>
              <w:rPr>
                <w:spacing w:val="-8"/>
                <w:sz w:val="24"/>
              </w:rPr>
              <w:t xml:space="preserve"> </w:t>
            </w:r>
            <w:r>
              <w:rPr>
                <w:sz w:val="24"/>
              </w:rPr>
              <w:t>understanding</w:t>
            </w:r>
            <w:r>
              <w:rPr>
                <w:spacing w:val="-8"/>
                <w:sz w:val="24"/>
              </w:rPr>
              <w:t xml:space="preserve"> </w:t>
            </w:r>
            <w:r>
              <w:rPr>
                <w:sz w:val="24"/>
              </w:rPr>
              <w:t>of</w:t>
            </w:r>
            <w:r>
              <w:rPr>
                <w:spacing w:val="-6"/>
                <w:sz w:val="24"/>
              </w:rPr>
              <w:t xml:space="preserve"> </w:t>
            </w:r>
            <w:r>
              <w:rPr>
                <w:sz w:val="24"/>
              </w:rPr>
              <w:t>the culture and heritage sector and need for income generation.</w:t>
            </w:r>
          </w:p>
          <w:p w14:paraId="0B62F14A" w14:textId="77777777" w:rsidR="00AA529E" w:rsidRDefault="00AA529E" w:rsidP="00AA529E">
            <w:pPr>
              <w:pStyle w:val="TableParagraph"/>
              <w:spacing w:before="160" w:line="237" w:lineRule="auto"/>
              <w:ind w:left="6" w:right="709"/>
              <w:jc w:val="both"/>
              <w:rPr>
                <w:sz w:val="24"/>
              </w:rPr>
            </w:pPr>
            <w:r>
              <w:rPr>
                <w:sz w:val="24"/>
              </w:rPr>
              <w:t>Experience of developing public engagement, communication,</w:t>
            </w:r>
            <w:r>
              <w:rPr>
                <w:spacing w:val="-7"/>
                <w:sz w:val="24"/>
              </w:rPr>
              <w:t xml:space="preserve"> </w:t>
            </w:r>
            <w:r>
              <w:rPr>
                <w:sz w:val="24"/>
              </w:rPr>
              <w:t>and/or</w:t>
            </w:r>
            <w:r>
              <w:rPr>
                <w:spacing w:val="-7"/>
                <w:sz w:val="24"/>
              </w:rPr>
              <w:t xml:space="preserve"> </w:t>
            </w:r>
            <w:r>
              <w:rPr>
                <w:sz w:val="24"/>
              </w:rPr>
              <w:t>learning</w:t>
            </w:r>
            <w:r>
              <w:rPr>
                <w:spacing w:val="-9"/>
                <w:sz w:val="24"/>
              </w:rPr>
              <w:t xml:space="preserve"> </w:t>
            </w:r>
            <w:r>
              <w:rPr>
                <w:sz w:val="24"/>
              </w:rPr>
              <w:t>strategies</w:t>
            </w:r>
            <w:r>
              <w:rPr>
                <w:spacing w:val="-9"/>
                <w:sz w:val="24"/>
              </w:rPr>
              <w:t xml:space="preserve"> </w:t>
            </w:r>
            <w:r>
              <w:rPr>
                <w:sz w:val="24"/>
              </w:rPr>
              <w:t>at</w:t>
            </w:r>
            <w:r>
              <w:rPr>
                <w:spacing w:val="-9"/>
                <w:sz w:val="24"/>
              </w:rPr>
              <w:t xml:space="preserve"> </w:t>
            </w:r>
            <w:r>
              <w:rPr>
                <w:sz w:val="24"/>
              </w:rPr>
              <w:t>a senior level</w:t>
            </w:r>
          </w:p>
          <w:p w14:paraId="6DCF6A3D" w14:textId="77777777" w:rsidR="00AA529E" w:rsidRDefault="00AA529E" w:rsidP="00AA529E">
            <w:pPr>
              <w:pStyle w:val="TableParagraph"/>
              <w:spacing w:before="9"/>
              <w:jc w:val="both"/>
              <w:rPr>
                <w:sz w:val="24"/>
              </w:rPr>
            </w:pPr>
          </w:p>
          <w:p w14:paraId="492B9581" w14:textId="77777777" w:rsidR="00AA529E" w:rsidRDefault="00AA529E" w:rsidP="00AA529E">
            <w:pPr>
              <w:pStyle w:val="TableParagraph"/>
              <w:spacing w:line="259" w:lineRule="auto"/>
              <w:ind w:left="6" w:right="738"/>
              <w:jc w:val="both"/>
              <w:rPr>
                <w:sz w:val="24"/>
              </w:rPr>
            </w:pPr>
            <w:r>
              <w:rPr>
                <w:sz w:val="24"/>
              </w:rPr>
              <w:t>Proven</w:t>
            </w:r>
            <w:r>
              <w:rPr>
                <w:spacing w:val="-7"/>
                <w:sz w:val="24"/>
              </w:rPr>
              <w:t xml:space="preserve"> </w:t>
            </w:r>
            <w:r>
              <w:rPr>
                <w:sz w:val="24"/>
              </w:rPr>
              <w:t>track</w:t>
            </w:r>
            <w:r>
              <w:rPr>
                <w:spacing w:val="-5"/>
                <w:sz w:val="24"/>
              </w:rPr>
              <w:t xml:space="preserve"> </w:t>
            </w:r>
            <w:r>
              <w:rPr>
                <w:sz w:val="24"/>
              </w:rPr>
              <w:t>record</w:t>
            </w:r>
            <w:r>
              <w:rPr>
                <w:spacing w:val="-8"/>
                <w:sz w:val="24"/>
              </w:rPr>
              <w:t xml:space="preserve"> </w:t>
            </w:r>
            <w:r>
              <w:rPr>
                <w:sz w:val="24"/>
              </w:rPr>
              <w:t>of</w:t>
            </w:r>
            <w:r>
              <w:rPr>
                <w:spacing w:val="-7"/>
                <w:sz w:val="24"/>
              </w:rPr>
              <w:t xml:space="preserve"> </w:t>
            </w:r>
            <w:r>
              <w:rPr>
                <w:sz w:val="24"/>
              </w:rPr>
              <w:t>leading,</w:t>
            </w:r>
            <w:r>
              <w:rPr>
                <w:spacing w:val="-7"/>
                <w:sz w:val="24"/>
              </w:rPr>
              <w:t xml:space="preserve"> </w:t>
            </w:r>
            <w:r>
              <w:rPr>
                <w:sz w:val="24"/>
              </w:rPr>
              <w:t>motivating</w:t>
            </w:r>
            <w:r>
              <w:rPr>
                <w:spacing w:val="-7"/>
                <w:sz w:val="24"/>
              </w:rPr>
              <w:t xml:space="preserve"> </w:t>
            </w:r>
            <w:r>
              <w:rPr>
                <w:sz w:val="24"/>
              </w:rPr>
              <w:t>and delivering through multi-disciplinary team(s)</w:t>
            </w:r>
          </w:p>
          <w:p w14:paraId="28134CB5" w14:textId="77777777" w:rsidR="00AA529E" w:rsidRDefault="00AA529E" w:rsidP="00AA529E">
            <w:pPr>
              <w:pStyle w:val="TableParagraph"/>
              <w:spacing w:before="4"/>
              <w:jc w:val="both"/>
              <w:rPr>
                <w:sz w:val="24"/>
              </w:rPr>
            </w:pPr>
          </w:p>
          <w:p w14:paraId="0772833D" w14:textId="77777777" w:rsidR="00AA529E" w:rsidRDefault="00AA529E" w:rsidP="00AA529E">
            <w:pPr>
              <w:pStyle w:val="TableParagraph"/>
              <w:spacing w:line="259" w:lineRule="auto"/>
              <w:ind w:left="6" w:right="365"/>
              <w:jc w:val="both"/>
              <w:rPr>
                <w:sz w:val="24"/>
              </w:rPr>
            </w:pPr>
            <w:r>
              <w:rPr>
                <w:sz w:val="24"/>
              </w:rPr>
              <w:t>Experience</w:t>
            </w:r>
            <w:r>
              <w:rPr>
                <w:spacing w:val="-8"/>
                <w:sz w:val="24"/>
              </w:rPr>
              <w:t xml:space="preserve"> </w:t>
            </w:r>
            <w:r>
              <w:rPr>
                <w:sz w:val="24"/>
              </w:rPr>
              <w:t>of</w:t>
            </w:r>
            <w:r>
              <w:rPr>
                <w:spacing w:val="-10"/>
                <w:sz w:val="24"/>
              </w:rPr>
              <w:t xml:space="preserve"> </w:t>
            </w:r>
            <w:r>
              <w:rPr>
                <w:sz w:val="24"/>
              </w:rPr>
              <w:t>designing</w:t>
            </w:r>
            <w:r>
              <w:rPr>
                <w:spacing w:val="-8"/>
                <w:sz w:val="24"/>
              </w:rPr>
              <w:t xml:space="preserve"> </w:t>
            </w:r>
            <w:r>
              <w:rPr>
                <w:sz w:val="24"/>
              </w:rPr>
              <w:t>and</w:t>
            </w:r>
            <w:r>
              <w:rPr>
                <w:spacing w:val="-8"/>
                <w:sz w:val="24"/>
              </w:rPr>
              <w:t xml:space="preserve"> </w:t>
            </w:r>
            <w:r>
              <w:rPr>
                <w:sz w:val="24"/>
              </w:rPr>
              <w:t>delivering</w:t>
            </w:r>
            <w:r>
              <w:rPr>
                <w:spacing w:val="-8"/>
                <w:sz w:val="24"/>
              </w:rPr>
              <w:t xml:space="preserve"> </w:t>
            </w:r>
            <w:r>
              <w:rPr>
                <w:sz w:val="24"/>
              </w:rPr>
              <w:t>innovative approaches to people engagement, volunteering, participation or inclusion</w:t>
            </w:r>
          </w:p>
          <w:p w14:paraId="4F217993" w14:textId="77777777" w:rsidR="00AA529E" w:rsidRDefault="00AA529E" w:rsidP="00AA529E">
            <w:pPr>
              <w:pStyle w:val="TableParagraph"/>
              <w:spacing w:before="3"/>
              <w:jc w:val="both"/>
              <w:rPr>
                <w:sz w:val="24"/>
              </w:rPr>
            </w:pPr>
          </w:p>
          <w:p w14:paraId="5241E201" w14:textId="77777777" w:rsidR="00AA529E" w:rsidRDefault="00AA529E" w:rsidP="00AA529E">
            <w:pPr>
              <w:pStyle w:val="TableParagraph"/>
              <w:spacing w:line="259" w:lineRule="auto"/>
              <w:ind w:left="6"/>
              <w:jc w:val="both"/>
              <w:rPr>
                <w:sz w:val="24"/>
              </w:rPr>
            </w:pPr>
            <w:r>
              <w:rPr>
                <w:sz w:val="24"/>
              </w:rPr>
              <w:t>Competencies in using</w:t>
            </w:r>
            <w:r>
              <w:rPr>
                <w:spacing w:val="-6"/>
                <w:sz w:val="24"/>
              </w:rPr>
              <w:t xml:space="preserve"> </w:t>
            </w:r>
            <w:r>
              <w:rPr>
                <w:sz w:val="24"/>
              </w:rPr>
              <w:t>data</w:t>
            </w:r>
            <w:r>
              <w:rPr>
                <w:spacing w:val="-5"/>
                <w:sz w:val="24"/>
              </w:rPr>
              <w:t xml:space="preserve"> </w:t>
            </w:r>
            <w:r>
              <w:rPr>
                <w:sz w:val="24"/>
              </w:rPr>
              <w:t>and</w:t>
            </w:r>
            <w:r>
              <w:rPr>
                <w:spacing w:val="-6"/>
                <w:sz w:val="24"/>
              </w:rPr>
              <w:t xml:space="preserve"> </w:t>
            </w:r>
            <w:r>
              <w:rPr>
                <w:sz w:val="24"/>
              </w:rPr>
              <w:t>insight</w:t>
            </w:r>
            <w:r>
              <w:rPr>
                <w:spacing w:val="-8"/>
                <w:sz w:val="24"/>
              </w:rPr>
              <w:t xml:space="preserve"> </w:t>
            </w:r>
            <w:r>
              <w:rPr>
                <w:sz w:val="24"/>
              </w:rPr>
              <w:t>to</w:t>
            </w:r>
            <w:r>
              <w:rPr>
                <w:spacing w:val="-5"/>
                <w:sz w:val="24"/>
              </w:rPr>
              <w:t xml:space="preserve"> </w:t>
            </w:r>
            <w:r>
              <w:rPr>
                <w:sz w:val="24"/>
              </w:rPr>
              <w:t xml:space="preserve">drive engagement </w:t>
            </w:r>
          </w:p>
          <w:p w14:paraId="448825E4" w14:textId="77777777" w:rsidR="00AA529E" w:rsidRDefault="00AA529E" w:rsidP="00AA529E">
            <w:pPr>
              <w:pStyle w:val="TableParagraph"/>
              <w:spacing w:before="2"/>
              <w:jc w:val="both"/>
              <w:rPr>
                <w:sz w:val="24"/>
              </w:rPr>
            </w:pPr>
          </w:p>
          <w:p w14:paraId="630305BA" w14:textId="36227A63" w:rsidR="00AA529E" w:rsidRDefault="00AA529E" w:rsidP="00AA529E">
            <w:pPr>
              <w:pStyle w:val="BodyText"/>
              <w:spacing w:before="180"/>
              <w:ind w:right="346"/>
              <w:jc w:val="both"/>
            </w:pPr>
            <w:r>
              <w:t>A</w:t>
            </w:r>
            <w:r>
              <w:rPr>
                <w:spacing w:val="-6"/>
              </w:rPr>
              <w:t xml:space="preserve"> </w:t>
            </w:r>
            <w:r>
              <w:t>good</w:t>
            </w:r>
            <w:r>
              <w:rPr>
                <w:spacing w:val="-8"/>
              </w:rPr>
              <w:t xml:space="preserve"> </w:t>
            </w:r>
            <w:r>
              <w:t>understanding</w:t>
            </w:r>
            <w:r>
              <w:rPr>
                <w:spacing w:val="-9"/>
              </w:rPr>
              <w:t xml:space="preserve"> </w:t>
            </w:r>
            <w:r>
              <w:t>of</w:t>
            </w:r>
            <w:r>
              <w:rPr>
                <w:spacing w:val="-6"/>
              </w:rPr>
              <w:t xml:space="preserve"> </w:t>
            </w:r>
            <w:r>
              <w:t>fundraising</w:t>
            </w:r>
            <w:r>
              <w:rPr>
                <w:spacing w:val="-6"/>
              </w:rPr>
              <w:t xml:space="preserve"> </w:t>
            </w:r>
            <w:r>
              <w:t>and</w:t>
            </w:r>
            <w:r>
              <w:rPr>
                <w:spacing w:val="-8"/>
              </w:rPr>
              <w:t xml:space="preserve"> </w:t>
            </w:r>
            <w:r>
              <w:t>grant assistance for heritage sites.</w:t>
            </w:r>
          </w:p>
        </w:tc>
        <w:tc>
          <w:tcPr>
            <w:tcW w:w="4919" w:type="dxa"/>
          </w:tcPr>
          <w:p w14:paraId="7E6B4DB9" w14:textId="77777777" w:rsidR="00AA529E" w:rsidRDefault="00AA529E" w:rsidP="00AA529E">
            <w:pPr>
              <w:pStyle w:val="TableParagraph"/>
              <w:tabs>
                <w:tab w:val="left" w:pos="1555"/>
                <w:tab w:val="left" w:pos="2104"/>
                <w:tab w:val="left" w:pos="3610"/>
              </w:tabs>
              <w:spacing w:line="230" w:lineRule="auto"/>
              <w:ind w:left="7" w:right="-15"/>
              <w:jc w:val="both"/>
              <w:rPr>
                <w:sz w:val="24"/>
              </w:rPr>
            </w:pPr>
            <w:r>
              <w:rPr>
                <w:spacing w:val="-2"/>
                <w:sz w:val="24"/>
              </w:rPr>
              <w:t>Experience</w:t>
            </w:r>
            <w:r>
              <w:rPr>
                <w:sz w:val="24"/>
              </w:rPr>
              <w:tab/>
            </w:r>
            <w:r>
              <w:rPr>
                <w:spacing w:val="-6"/>
                <w:sz w:val="24"/>
              </w:rPr>
              <w:t>of</w:t>
            </w:r>
            <w:r>
              <w:rPr>
                <w:sz w:val="24"/>
              </w:rPr>
              <w:tab/>
            </w:r>
            <w:r>
              <w:rPr>
                <w:spacing w:val="-2"/>
                <w:sz w:val="24"/>
              </w:rPr>
              <w:t>developing</w:t>
            </w:r>
            <w:r>
              <w:rPr>
                <w:sz w:val="24"/>
              </w:rPr>
              <w:tab/>
            </w:r>
            <w:r>
              <w:rPr>
                <w:spacing w:val="-2"/>
                <w:sz w:val="24"/>
              </w:rPr>
              <w:t xml:space="preserve">education </w:t>
            </w:r>
            <w:proofErr w:type="spellStart"/>
            <w:r>
              <w:rPr>
                <w:sz w:val="24"/>
              </w:rPr>
              <w:t>programmes</w:t>
            </w:r>
            <w:proofErr w:type="spellEnd"/>
            <w:r>
              <w:rPr>
                <w:sz w:val="24"/>
              </w:rPr>
              <w:t xml:space="preserve"> for heritage/cultural sites</w:t>
            </w:r>
          </w:p>
          <w:p w14:paraId="7591A286" w14:textId="77777777" w:rsidR="00AA529E" w:rsidRDefault="00AA529E" w:rsidP="00AA529E">
            <w:pPr>
              <w:pStyle w:val="TableParagraph"/>
              <w:jc w:val="both"/>
              <w:rPr>
                <w:sz w:val="24"/>
              </w:rPr>
            </w:pPr>
          </w:p>
          <w:p w14:paraId="6F14D34E" w14:textId="77777777" w:rsidR="00AA529E" w:rsidRDefault="00AA529E" w:rsidP="00AA529E">
            <w:pPr>
              <w:pStyle w:val="TableParagraph"/>
              <w:spacing w:before="21"/>
              <w:jc w:val="both"/>
              <w:rPr>
                <w:sz w:val="24"/>
              </w:rPr>
            </w:pPr>
          </w:p>
          <w:p w14:paraId="0CFB5572" w14:textId="77777777" w:rsidR="00AA529E" w:rsidRDefault="00AA529E" w:rsidP="00AA529E">
            <w:pPr>
              <w:pStyle w:val="TableParagraph"/>
              <w:ind w:left="7"/>
              <w:jc w:val="both"/>
              <w:rPr>
                <w:sz w:val="24"/>
              </w:rPr>
            </w:pPr>
            <w:r>
              <w:rPr>
                <w:sz w:val="24"/>
              </w:rPr>
              <w:t>Experience</w:t>
            </w:r>
            <w:r>
              <w:rPr>
                <w:spacing w:val="-3"/>
                <w:sz w:val="24"/>
              </w:rPr>
              <w:t xml:space="preserve"> </w:t>
            </w:r>
            <w:r>
              <w:rPr>
                <w:sz w:val="24"/>
              </w:rPr>
              <w:t>of</w:t>
            </w:r>
            <w:r>
              <w:rPr>
                <w:spacing w:val="-5"/>
                <w:sz w:val="24"/>
              </w:rPr>
              <w:t xml:space="preserve"> </w:t>
            </w:r>
            <w:r>
              <w:rPr>
                <w:sz w:val="24"/>
              </w:rPr>
              <w:t>fundraising</w:t>
            </w:r>
            <w:r>
              <w:rPr>
                <w:spacing w:val="-2"/>
                <w:sz w:val="24"/>
              </w:rPr>
              <w:t xml:space="preserve"> </w:t>
            </w:r>
            <w:r>
              <w:rPr>
                <w:sz w:val="24"/>
              </w:rPr>
              <w:t>and</w:t>
            </w:r>
            <w:r>
              <w:rPr>
                <w:spacing w:val="-3"/>
                <w:sz w:val="24"/>
              </w:rPr>
              <w:t xml:space="preserve"> </w:t>
            </w:r>
            <w:r>
              <w:rPr>
                <w:sz w:val="24"/>
              </w:rPr>
              <w:t>bid</w:t>
            </w:r>
            <w:r>
              <w:rPr>
                <w:spacing w:val="-2"/>
                <w:sz w:val="24"/>
              </w:rPr>
              <w:t xml:space="preserve"> writing</w:t>
            </w:r>
          </w:p>
          <w:p w14:paraId="21099E81" w14:textId="77777777" w:rsidR="00AA529E" w:rsidRDefault="00AA529E" w:rsidP="00AA529E">
            <w:pPr>
              <w:pStyle w:val="TableParagraph"/>
              <w:spacing w:before="274" w:line="230" w:lineRule="auto"/>
              <w:ind w:left="6" w:right="-7"/>
              <w:jc w:val="both"/>
              <w:rPr>
                <w:sz w:val="24"/>
              </w:rPr>
            </w:pPr>
            <w:r>
              <w:rPr>
                <w:sz w:val="24"/>
              </w:rPr>
              <w:t>Practical</w:t>
            </w:r>
            <w:r>
              <w:rPr>
                <w:spacing w:val="40"/>
                <w:sz w:val="24"/>
              </w:rPr>
              <w:t xml:space="preserve"> </w:t>
            </w:r>
            <w:r>
              <w:rPr>
                <w:sz w:val="24"/>
              </w:rPr>
              <w:t>experience</w:t>
            </w:r>
            <w:r>
              <w:rPr>
                <w:spacing w:val="40"/>
                <w:sz w:val="24"/>
              </w:rPr>
              <w:t xml:space="preserve"> </w:t>
            </w:r>
            <w:r>
              <w:rPr>
                <w:sz w:val="24"/>
              </w:rPr>
              <w:t>of</w:t>
            </w:r>
            <w:r>
              <w:rPr>
                <w:spacing w:val="80"/>
                <w:sz w:val="24"/>
              </w:rPr>
              <w:t xml:space="preserve"> </w:t>
            </w:r>
            <w:r>
              <w:rPr>
                <w:sz w:val="24"/>
              </w:rPr>
              <w:t>the</w:t>
            </w:r>
            <w:r>
              <w:rPr>
                <w:spacing w:val="40"/>
                <w:sz w:val="24"/>
              </w:rPr>
              <w:t xml:space="preserve"> </w:t>
            </w:r>
            <w:r>
              <w:rPr>
                <w:sz w:val="24"/>
              </w:rPr>
              <w:t xml:space="preserve">accreditation </w:t>
            </w:r>
            <w:r>
              <w:rPr>
                <w:spacing w:val="-2"/>
                <w:sz w:val="24"/>
              </w:rPr>
              <w:t>process</w:t>
            </w:r>
            <w:r>
              <w:rPr>
                <w:sz w:val="24"/>
              </w:rPr>
              <w:t xml:space="preserve"> </w:t>
            </w:r>
          </w:p>
          <w:p w14:paraId="09127529" w14:textId="77777777" w:rsidR="00AA529E" w:rsidRDefault="00AA529E" w:rsidP="00AA529E">
            <w:pPr>
              <w:pStyle w:val="TableParagraph"/>
              <w:spacing w:before="274" w:line="230" w:lineRule="auto"/>
              <w:ind w:right="-7"/>
              <w:jc w:val="both"/>
              <w:rPr>
                <w:sz w:val="24"/>
              </w:rPr>
            </w:pPr>
            <w:r>
              <w:rPr>
                <w:sz w:val="24"/>
              </w:rPr>
              <w:t>Experience</w:t>
            </w:r>
            <w:r>
              <w:rPr>
                <w:spacing w:val="40"/>
                <w:sz w:val="24"/>
              </w:rPr>
              <w:t xml:space="preserve"> </w:t>
            </w:r>
            <w:r>
              <w:rPr>
                <w:sz w:val="24"/>
              </w:rPr>
              <w:t>within</w:t>
            </w:r>
            <w:r>
              <w:rPr>
                <w:spacing w:val="38"/>
                <w:sz w:val="24"/>
              </w:rPr>
              <w:t xml:space="preserve"> </w:t>
            </w:r>
            <w:r>
              <w:rPr>
                <w:sz w:val="24"/>
              </w:rPr>
              <w:t>the</w:t>
            </w:r>
            <w:r>
              <w:rPr>
                <w:spacing w:val="40"/>
                <w:sz w:val="24"/>
              </w:rPr>
              <w:t xml:space="preserve"> </w:t>
            </w:r>
            <w:r>
              <w:rPr>
                <w:sz w:val="24"/>
              </w:rPr>
              <w:t>commercial/</w:t>
            </w:r>
            <w:r>
              <w:rPr>
                <w:spacing w:val="40"/>
                <w:sz w:val="24"/>
              </w:rPr>
              <w:t xml:space="preserve"> </w:t>
            </w:r>
            <w:r>
              <w:rPr>
                <w:sz w:val="24"/>
              </w:rPr>
              <w:t>business</w:t>
            </w:r>
            <w:r>
              <w:rPr>
                <w:spacing w:val="40"/>
                <w:sz w:val="24"/>
              </w:rPr>
              <w:t xml:space="preserve"> </w:t>
            </w:r>
            <w:r>
              <w:rPr>
                <w:sz w:val="24"/>
              </w:rPr>
              <w:t>and/or charitable sectors, including income generation</w:t>
            </w:r>
          </w:p>
          <w:p w14:paraId="05FF9068" w14:textId="77777777" w:rsidR="00AA529E" w:rsidRDefault="00AA529E" w:rsidP="00912A18">
            <w:pPr>
              <w:pStyle w:val="BodyText"/>
              <w:spacing w:before="180"/>
              <w:ind w:right="346"/>
              <w:jc w:val="both"/>
            </w:pPr>
          </w:p>
        </w:tc>
      </w:tr>
      <w:tr w:rsidR="00AA529E" w14:paraId="4287DAF1" w14:textId="77777777" w:rsidTr="00185919">
        <w:tc>
          <w:tcPr>
            <w:tcW w:w="9837" w:type="dxa"/>
            <w:gridSpan w:val="2"/>
          </w:tcPr>
          <w:p w14:paraId="20B107E0" w14:textId="529A6F4F" w:rsidR="00AA529E" w:rsidRDefault="00AA529E" w:rsidP="00912A18">
            <w:pPr>
              <w:pStyle w:val="BodyText"/>
              <w:spacing w:before="180"/>
              <w:ind w:right="346"/>
              <w:jc w:val="both"/>
            </w:pPr>
            <w:r>
              <w:rPr>
                <w:rFonts w:ascii="Arial"/>
                <w:b/>
              </w:rPr>
              <w:t>KNOWLEDGE AND EXPERIENCE</w:t>
            </w:r>
          </w:p>
        </w:tc>
      </w:tr>
      <w:tr w:rsidR="00AA529E" w14:paraId="2E02F8F2" w14:textId="77777777" w:rsidTr="00AA529E">
        <w:tc>
          <w:tcPr>
            <w:tcW w:w="4918" w:type="dxa"/>
          </w:tcPr>
          <w:p w14:paraId="41C0B1A6" w14:textId="77777777" w:rsidR="00AA529E" w:rsidRDefault="00AA529E" w:rsidP="00AA529E">
            <w:pPr>
              <w:pStyle w:val="TableParagraph"/>
              <w:spacing w:line="259" w:lineRule="auto"/>
              <w:ind w:left="6"/>
              <w:jc w:val="both"/>
              <w:rPr>
                <w:sz w:val="24"/>
              </w:rPr>
            </w:pPr>
            <w:r>
              <w:rPr>
                <w:sz w:val="24"/>
              </w:rPr>
              <w:t>Strong</w:t>
            </w:r>
            <w:r>
              <w:rPr>
                <w:spacing w:val="-10"/>
                <w:sz w:val="24"/>
              </w:rPr>
              <w:t xml:space="preserve"> </w:t>
            </w:r>
            <w:r>
              <w:rPr>
                <w:sz w:val="24"/>
              </w:rPr>
              <w:t>leadership</w:t>
            </w:r>
            <w:r>
              <w:rPr>
                <w:spacing w:val="-8"/>
                <w:sz w:val="24"/>
              </w:rPr>
              <w:t xml:space="preserve"> </w:t>
            </w:r>
            <w:r>
              <w:rPr>
                <w:sz w:val="24"/>
              </w:rPr>
              <w:t>skills,</w:t>
            </w:r>
            <w:r>
              <w:rPr>
                <w:spacing w:val="-8"/>
                <w:sz w:val="24"/>
              </w:rPr>
              <w:t xml:space="preserve"> </w:t>
            </w:r>
            <w:r>
              <w:rPr>
                <w:sz w:val="24"/>
              </w:rPr>
              <w:t>excellent communication skills and an ability to build confidence and skills in others.</w:t>
            </w:r>
          </w:p>
          <w:p w14:paraId="186C0E0A" w14:textId="77777777" w:rsidR="00AA529E" w:rsidRDefault="00AA529E" w:rsidP="00AA529E">
            <w:pPr>
              <w:pStyle w:val="TableParagraph"/>
              <w:jc w:val="both"/>
              <w:rPr>
                <w:sz w:val="24"/>
              </w:rPr>
            </w:pPr>
          </w:p>
          <w:p w14:paraId="04635C38" w14:textId="77777777" w:rsidR="00AA529E" w:rsidRDefault="00AA529E" w:rsidP="00AA529E">
            <w:pPr>
              <w:pStyle w:val="TableParagraph"/>
              <w:spacing w:before="186"/>
              <w:jc w:val="both"/>
              <w:rPr>
                <w:sz w:val="24"/>
              </w:rPr>
            </w:pPr>
          </w:p>
          <w:p w14:paraId="72D587DD" w14:textId="77777777" w:rsidR="00AA529E" w:rsidRDefault="00AA529E" w:rsidP="00AA529E">
            <w:pPr>
              <w:pStyle w:val="TableParagraph"/>
              <w:jc w:val="both"/>
              <w:rPr>
                <w:sz w:val="24"/>
              </w:rPr>
            </w:pPr>
            <w:r>
              <w:rPr>
                <w:sz w:val="24"/>
              </w:rPr>
              <w:t xml:space="preserve">Understanding of balancing commercial and charitable objectives in an increasingly challenging economy </w:t>
            </w:r>
          </w:p>
          <w:p w14:paraId="04CA19FB" w14:textId="77777777" w:rsidR="00AA529E" w:rsidRDefault="00AA529E" w:rsidP="00AA529E">
            <w:pPr>
              <w:pStyle w:val="TableParagraph"/>
              <w:spacing w:before="66"/>
              <w:jc w:val="both"/>
              <w:rPr>
                <w:sz w:val="24"/>
              </w:rPr>
            </w:pPr>
          </w:p>
          <w:p w14:paraId="58536CDA" w14:textId="77777777" w:rsidR="00AA529E" w:rsidRDefault="00AA529E" w:rsidP="00AA529E">
            <w:pPr>
              <w:pStyle w:val="TableParagraph"/>
              <w:spacing w:line="259" w:lineRule="auto"/>
              <w:ind w:left="6" w:right="369"/>
              <w:jc w:val="both"/>
              <w:rPr>
                <w:sz w:val="24"/>
              </w:rPr>
            </w:pPr>
            <w:r>
              <w:rPr>
                <w:sz w:val="24"/>
              </w:rPr>
              <w:t>Excellent</w:t>
            </w:r>
            <w:r>
              <w:rPr>
                <w:spacing w:val="-8"/>
                <w:sz w:val="24"/>
              </w:rPr>
              <w:t xml:space="preserve"> </w:t>
            </w:r>
            <w:r>
              <w:rPr>
                <w:sz w:val="24"/>
              </w:rPr>
              <w:t>verbal</w:t>
            </w:r>
            <w:r>
              <w:rPr>
                <w:spacing w:val="-11"/>
                <w:sz w:val="24"/>
              </w:rPr>
              <w:t xml:space="preserve"> </w:t>
            </w:r>
            <w:r>
              <w:rPr>
                <w:sz w:val="24"/>
              </w:rPr>
              <w:t>and</w:t>
            </w:r>
            <w:r>
              <w:rPr>
                <w:spacing w:val="-10"/>
                <w:sz w:val="24"/>
              </w:rPr>
              <w:t xml:space="preserve"> </w:t>
            </w:r>
            <w:r>
              <w:rPr>
                <w:sz w:val="24"/>
              </w:rPr>
              <w:t>written</w:t>
            </w:r>
            <w:r>
              <w:rPr>
                <w:spacing w:val="-8"/>
                <w:sz w:val="24"/>
              </w:rPr>
              <w:t xml:space="preserve"> </w:t>
            </w:r>
            <w:r>
              <w:rPr>
                <w:sz w:val="24"/>
              </w:rPr>
              <w:t>communication</w:t>
            </w:r>
            <w:r>
              <w:rPr>
                <w:spacing w:val="-10"/>
                <w:sz w:val="24"/>
              </w:rPr>
              <w:t xml:space="preserve"> </w:t>
            </w:r>
            <w:r>
              <w:rPr>
                <w:sz w:val="24"/>
              </w:rPr>
              <w:t>skills, including</w:t>
            </w:r>
            <w:r>
              <w:rPr>
                <w:spacing w:val="-6"/>
                <w:sz w:val="24"/>
              </w:rPr>
              <w:t xml:space="preserve"> </w:t>
            </w:r>
            <w:r>
              <w:rPr>
                <w:sz w:val="24"/>
              </w:rPr>
              <w:t>advocacy</w:t>
            </w:r>
            <w:r>
              <w:rPr>
                <w:spacing w:val="-7"/>
                <w:sz w:val="24"/>
              </w:rPr>
              <w:t xml:space="preserve"> </w:t>
            </w:r>
            <w:r>
              <w:rPr>
                <w:sz w:val="24"/>
              </w:rPr>
              <w:t>and</w:t>
            </w:r>
            <w:r>
              <w:rPr>
                <w:spacing w:val="-5"/>
                <w:sz w:val="24"/>
              </w:rPr>
              <w:t xml:space="preserve"> </w:t>
            </w:r>
            <w:r>
              <w:rPr>
                <w:sz w:val="24"/>
              </w:rPr>
              <w:t>networking</w:t>
            </w:r>
            <w:r>
              <w:rPr>
                <w:spacing w:val="-7"/>
                <w:sz w:val="24"/>
              </w:rPr>
              <w:t xml:space="preserve"> </w:t>
            </w:r>
            <w:r>
              <w:rPr>
                <w:sz w:val="24"/>
              </w:rPr>
              <w:t>across</w:t>
            </w:r>
            <w:r>
              <w:rPr>
                <w:spacing w:val="-5"/>
                <w:sz w:val="24"/>
              </w:rPr>
              <w:t xml:space="preserve"> </w:t>
            </w:r>
            <w:r>
              <w:rPr>
                <w:sz w:val="24"/>
              </w:rPr>
              <w:t>a</w:t>
            </w:r>
            <w:r>
              <w:rPr>
                <w:spacing w:val="-7"/>
                <w:sz w:val="24"/>
              </w:rPr>
              <w:t xml:space="preserve"> </w:t>
            </w:r>
            <w:r>
              <w:rPr>
                <w:sz w:val="24"/>
              </w:rPr>
              <w:t>wide range of difference audiences.</w:t>
            </w:r>
          </w:p>
          <w:p w14:paraId="1383C9A7" w14:textId="77777777" w:rsidR="00AA529E" w:rsidRDefault="00AA529E" w:rsidP="00AA529E">
            <w:pPr>
              <w:pStyle w:val="TableParagraph"/>
              <w:jc w:val="both"/>
              <w:rPr>
                <w:sz w:val="24"/>
              </w:rPr>
            </w:pPr>
          </w:p>
          <w:p w14:paraId="41DBD912" w14:textId="77777777" w:rsidR="00AA529E" w:rsidRDefault="00AA529E" w:rsidP="00AA529E">
            <w:pPr>
              <w:pStyle w:val="TableParagraph"/>
              <w:spacing w:before="64"/>
              <w:jc w:val="both"/>
              <w:rPr>
                <w:sz w:val="24"/>
              </w:rPr>
            </w:pPr>
          </w:p>
          <w:p w14:paraId="70E71CB9" w14:textId="2A23535E" w:rsidR="00AA529E" w:rsidRDefault="00AA529E" w:rsidP="00AA529E">
            <w:pPr>
              <w:pStyle w:val="BodyText"/>
              <w:spacing w:before="180"/>
              <w:ind w:right="346"/>
              <w:jc w:val="both"/>
            </w:pPr>
            <w:r>
              <w:t>ICT</w:t>
            </w:r>
            <w:r>
              <w:rPr>
                <w:spacing w:val="-5"/>
              </w:rPr>
              <w:t xml:space="preserve"> </w:t>
            </w:r>
            <w:r>
              <w:t>skills</w:t>
            </w:r>
            <w:r>
              <w:rPr>
                <w:spacing w:val="-5"/>
              </w:rPr>
              <w:t xml:space="preserve"> </w:t>
            </w:r>
            <w:r>
              <w:t>for</w:t>
            </w:r>
            <w:r>
              <w:rPr>
                <w:spacing w:val="-5"/>
              </w:rPr>
              <w:t xml:space="preserve"> </w:t>
            </w:r>
            <w:r>
              <w:t>effective</w:t>
            </w:r>
            <w:r>
              <w:rPr>
                <w:spacing w:val="-7"/>
              </w:rPr>
              <w:t xml:space="preserve"> </w:t>
            </w:r>
            <w:r>
              <w:t>use</w:t>
            </w:r>
            <w:r>
              <w:rPr>
                <w:spacing w:val="-5"/>
              </w:rPr>
              <w:t xml:space="preserve"> </w:t>
            </w:r>
            <w:r>
              <w:t>for</w:t>
            </w:r>
            <w:r>
              <w:rPr>
                <w:spacing w:val="-5"/>
              </w:rPr>
              <w:t xml:space="preserve"> </w:t>
            </w:r>
            <w:r>
              <w:t>presentations,</w:t>
            </w:r>
            <w:r>
              <w:rPr>
                <w:spacing w:val="-5"/>
              </w:rPr>
              <w:t xml:space="preserve"> </w:t>
            </w:r>
            <w:r>
              <w:t>report writings, activity plans</w:t>
            </w:r>
          </w:p>
        </w:tc>
        <w:tc>
          <w:tcPr>
            <w:tcW w:w="4919" w:type="dxa"/>
          </w:tcPr>
          <w:p w14:paraId="28421019" w14:textId="77777777" w:rsidR="00AA529E" w:rsidRDefault="00AA529E" w:rsidP="00AA529E">
            <w:pPr>
              <w:pStyle w:val="TableParagraph"/>
              <w:spacing w:line="259" w:lineRule="auto"/>
              <w:ind w:left="7" w:right="99"/>
              <w:jc w:val="both"/>
              <w:rPr>
                <w:sz w:val="24"/>
              </w:rPr>
            </w:pPr>
            <w:r>
              <w:rPr>
                <w:sz w:val="24"/>
              </w:rPr>
              <w:lastRenderedPageBreak/>
              <w:t>Knowledge</w:t>
            </w:r>
            <w:r>
              <w:rPr>
                <w:spacing w:val="-11"/>
                <w:sz w:val="24"/>
              </w:rPr>
              <w:t xml:space="preserve"> </w:t>
            </w:r>
            <w:r>
              <w:rPr>
                <w:sz w:val="24"/>
              </w:rPr>
              <w:t>of</w:t>
            </w:r>
            <w:r>
              <w:rPr>
                <w:spacing w:val="-11"/>
                <w:sz w:val="24"/>
              </w:rPr>
              <w:t xml:space="preserve"> </w:t>
            </w:r>
            <w:r>
              <w:rPr>
                <w:sz w:val="24"/>
              </w:rPr>
              <w:t>approaches</w:t>
            </w:r>
            <w:r>
              <w:rPr>
                <w:spacing w:val="-10"/>
                <w:sz w:val="24"/>
              </w:rPr>
              <w:t xml:space="preserve"> </w:t>
            </w:r>
            <w:r>
              <w:rPr>
                <w:sz w:val="24"/>
              </w:rPr>
              <w:t>to</w:t>
            </w:r>
            <w:r>
              <w:rPr>
                <w:spacing w:val="-10"/>
                <w:sz w:val="24"/>
              </w:rPr>
              <w:t xml:space="preserve"> </w:t>
            </w:r>
            <w:r>
              <w:rPr>
                <w:sz w:val="24"/>
              </w:rPr>
              <w:t>designing and delivering:</w:t>
            </w:r>
          </w:p>
          <w:p w14:paraId="0970457C" w14:textId="77777777" w:rsidR="00AA529E" w:rsidRDefault="00AA529E" w:rsidP="00AA529E">
            <w:pPr>
              <w:pStyle w:val="TableParagraph"/>
              <w:numPr>
                <w:ilvl w:val="0"/>
                <w:numId w:val="1"/>
              </w:numPr>
              <w:tabs>
                <w:tab w:val="left" w:pos="727"/>
              </w:tabs>
              <w:spacing w:before="160"/>
              <w:jc w:val="both"/>
              <w:rPr>
                <w:sz w:val="24"/>
              </w:rPr>
            </w:pPr>
            <w:r>
              <w:rPr>
                <w:sz w:val="24"/>
              </w:rPr>
              <w:t>effective</w:t>
            </w:r>
            <w:r>
              <w:rPr>
                <w:spacing w:val="-11"/>
                <w:sz w:val="24"/>
              </w:rPr>
              <w:t xml:space="preserve"> </w:t>
            </w:r>
            <w:r>
              <w:rPr>
                <w:sz w:val="24"/>
              </w:rPr>
              <w:t>social</w:t>
            </w:r>
            <w:r>
              <w:rPr>
                <w:spacing w:val="-13"/>
                <w:sz w:val="24"/>
              </w:rPr>
              <w:t xml:space="preserve"> </w:t>
            </w:r>
            <w:r>
              <w:rPr>
                <w:sz w:val="24"/>
              </w:rPr>
              <w:t>media</w:t>
            </w:r>
            <w:r>
              <w:rPr>
                <w:spacing w:val="-12"/>
                <w:sz w:val="24"/>
              </w:rPr>
              <w:t xml:space="preserve"> </w:t>
            </w:r>
            <w:r>
              <w:rPr>
                <w:spacing w:val="-2"/>
                <w:sz w:val="24"/>
              </w:rPr>
              <w:t>marketing</w:t>
            </w:r>
          </w:p>
          <w:p w14:paraId="33265494" w14:textId="77777777" w:rsidR="00AA529E" w:rsidRDefault="00AA529E" w:rsidP="00AA529E">
            <w:pPr>
              <w:pStyle w:val="TableParagraph"/>
              <w:numPr>
                <w:ilvl w:val="0"/>
                <w:numId w:val="1"/>
              </w:numPr>
              <w:tabs>
                <w:tab w:val="left" w:pos="727"/>
              </w:tabs>
              <w:spacing w:before="182" w:line="259" w:lineRule="auto"/>
              <w:ind w:right="278"/>
              <w:jc w:val="both"/>
              <w:rPr>
                <w:sz w:val="24"/>
              </w:rPr>
            </w:pPr>
            <w:r>
              <w:rPr>
                <w:sz w:val="24"/>
              </w:rPr>
              <w:t>educational</w:t>
            </w:r>
            <w:r>
              <w:rPr>
                <w:spacing w:val="-17"/>
                <w:sz w:val="24"/>
              </w:rPr>
              <w:t xml:space="preserve"> </w:t>
            </w:r>
            <w:proofErr w:type="spellStart"/>
            <w:r>
              <w:rPr>
                <w:sz w:val="24"/>
              </w:rPr>
              <w:t>programmes</w:t>
            </w:r>
            <w:proofErr w:type="spellEnd"/>
            <w:r>
              <w:rPr>
                <w:spacing w:val="-17"/>
                <w:sz w:val="24"/>
              </w:rPr>
              <w:t xml:space="preserve"> </w:t>
            </w:r>
            <w:r>
              <w:rPr>
                <w:sz w:val="24"/>
              </w:rPr>
              <w:t>(informal and informal)</w:t>
            </w:r>
          </w:p>
          <w:p w14:paraId="608783E3" w14:textId="77777777" w:rsidR="00AA529E" w:rsidRDefault="00AA529E" w:rsidP="00AA529E">
            <w:pPr>
              <w:pStyle w:val="TableParagraph"/>
              <w:numPr>
                <w:ilvl w:val="0"/>
                <w:numId w:val="1"/>
              </w:numPr>
              <w:tabs>
                <w:tab w:val="left" w:pos="727"/>
              </w:tabs>
              <w:spacing w:before="182" w:line="259" w:lineRule="auto"/>
              <w:ind w:right="278"/>
              <w:jc w:val="both"/>
              <w:rPr>
                <w:sz w:val="24"/>
              </w:rPr>
            </w:pPr>
            <w:r>
              <w:rPr>
                <w:sz w:val="24"/>
              </w:rPr>
              <w:t xml:space="preserve">participatory arts </w:t>
            </w:r>
            <w:proofErr w:type="spellStart"/>
            <w:r>
              <w:rPr>
                <w:sz w:val="24"/>
              </w:rPr>
              <w:t>programmes</w:t>
            </w:r>
            <w:proofErr w:type="spellEnd"/>
          </w:p>
          <w:p w14:paraId="49DB784D" w14:textId="77777777" w:rsidR="00AA529E" w:rsidRDefault="00AA529E" w:rsidP="00AA529E">
            <w:pPr>
              <w:pStyle w:val="TableParagraph"/>
              <w:tabs>
                <w:tab w:val="left" w:pos="727"/>
              </w:tabs>
              <w:spacing w:before="182" w:line="259" w:lineRule="auto"/>
              <w:ind w:right="278"/>
              <w:jc w:val="both"/>
              <w:rPr>
                <w:sz w:val="24"/>
              </w:rPr>
            </w:pPr>
          </w:p>
          <w:p w14:paraId="6D45E8DB" w14:textId="03A2FDD7" w:rsidR="00AA529E" w:rsidRDefault="00AA529E" w:rsidP="00AA529E">
            <w:pPr>
              <w:pStyle w:val="BodyText"/>
              <w:spacing w:before="180"/>
              <w:ind w:right="346"/>
              <w:jc w:val="both"/>
            </w:pPr>
            <w:r>
              <w:t>Experience of writing or commissioning or delivering activity plans</w:t>
            </w:r>
          </w:p>
        </w:tc>
      </w:tr>
      <w:tr w:rsidR="00AA529E" w14:paraId="51CB457D" w14:textId="77777777" w:rsidTr="005D3290">
        <w:tc>
          <w:tcPr>
            <w:tcW w:w="9837" w:type="dxa"/>
            <w:gridSpan w:val="2"/>
          </w:tcPr>
          <w:p w14:paraId="1B4F71BE" w14:textId="6540B998" w:rsidR="00AA529E" w:rsidRDefault="00AA529E" w:rsidP="00912A18">
            <w:pPr>
              <w:pStyle w:val="BodyText"/>
              <w:spacing w:before="180"/>
              <w:ind w:right="346"/>
              <w:jc w:val="both"/>
            </w:pPr>
            <w:r>
              <w:rPr>
                <w:rFonts w:ascii="Arial"/>
                <w:b/>
              </w:rPr>
              <w:t>INTERPERSONAL</w:t>
            </w:r>
            <w:r>
              <w:rPr>
                <w:rFonts w:ascii="Arial"/>
                <w:b/>
                <w:spacing w:val="-10"/>
              </w:rPr>
              <w:t xml:space="preserve"> </w:t>
            </w:r>
            <w:r>
              <w:rPr>
                <w:rFonts w:ascii="Arial"/>
                <w:b/>
                <w:spacing w:val="-2"/>
              </w:rPr>
              <w:t>SKILLS</w:t>
            </w:r>
          </w:p>
        </w:tc>
      </w:tr>
      <w:tr w:rsidR="00AA529E" w14:paraId="28437B9F" w14:textId="77777777" w:rsidTr="00AA529E">
        <w:tc>
          <w:tcPr>
            <w:tcW w:w="4918" w:type="dxa"/>
          </w:tcPr>
          <w:p w14:paraId="16424AB3" w14:textId="77777777" w:rsidR="00AA529E" w:rsidRDefault="00AA529E" w:rsidP="00AA529E">
            <w:pPr>
              <w:pStyle w:val="TableParagraph"/>
              <w:spacing w:line="259" w:lineRule="auto"/>
              <w:ind w:left="6"/>
              <w:jc w:val="both"/>
              <w:rPr>
                <w:sz w:val="24"/>
              </w:rPr>
            </w:pPr>
            <w:r>
              <w:rPr>
                <w:sz w:val="24"/>
              </w:rPr>
              <w:t>Sound</w:t>
            </w:r>
            <w:r>
              <w:rPr>
                <w:spacing w:val="-5"/>
                <w:sz w:val="24"/>
              </w:rPr>
              <w:t xml:space="preserve"> </w:t>
            </w:r>
            <w:r>
              <w:rPr>
                <w:sz w:val="24"/>
              </w:rPr>
              <w:t>judgement</w:t>
            </w:r>
            <w:r>
              <w:rPr>
                <w:spacing w:val="-6"/>
                <w:sz w:val="24"/>
              </w:rPr>
              <w:t xml:space="preserve"> </w:t>
            </w:r>
            <w:r>
              <w:rPr>
                <w:sz w:val="24"/>
              </w:rPr>
              <w:t>and</w:t>
            </w:r>
            <w:r>
              <w:rPr>
                <w:spacing w:val="-8"/>
                <w:sz w:val="24"/>
              </w:rPr>
              <w:t xml:space="preserve"> </w:t>
            </w:r>
            <w:r>
              <w:rPr>
                <w:sz w:val="24"/>
              </w:rPr>
              <w:t>the</w:t>
            </w:r>
            <w:r>
              <w:rPr>
                <w:spacing w:val="-6"/>
                <w:sz w:val="24"/>
              </w:rPr>
              <w:t xml:space="preserve"> </w:t>
            </w:r>
            <w:r>
              <w:rPr>
                <w:sz w:val="24"/>
              </w:rPr>
              <w:t>ability</w:t>
            </w:r>
            <w:r>
              <w:rPr>
                <w:spacing w:val="-5"/>
                <w:sz w:val="24"/>
              </w:rPr>
              <w:t xml:space="preserve"> </w:t>
            </w:r>
            <w:r>
              <w:rPr>
                <w:sz w:val="24"/>
              </w:rPr>
              <w:t>to</w:t>
            </w:r>
            <w:r>
              <w:rPr>
                <w:spacing w:val="-6"/>
                <w:sz w:val="24"/>
              </w:rPr>
              <w:t xml:space="preserve"> </w:t>
            </w:r>
            <w:r>
              <w:rPr>
                <w:sz w:val="24"/>
              </w:rPr>
              <w:t>make</w:t>
            </w:r>
            <w:r>
              <w:rPr>
                <w:spacing w:val="-5"/>
                <w:sz w:val="24"/>
              </w:rPr>
              <w:t xml:space="preserve"> </w:t>
            </w:r>
            <w:r>
              <w:rPr>
                <w:sz w:val="24"/>
              </w:rPr>
              <w:t>clear</w:t>
            </w:r>
            <w:r>
              <w:rPr>
                <w:spacing w:val="-5"/>
                <w:sz w:val="24"/>
              </w:rPr>
              <w:t xml:space="preserve"> </w:t>
            </w:r>
            <w:r>
              <w:rPr>
                <w:sz w:val="24"/>
              </w:rPr>
              <w:t xml:space="preserve">and timely decisions in an </w:t>
            </w:r>
            <w:proofErr w:type="spellStart"/>
            <w:r>
              <w:rPr>
                <w:sz w:val="24"/>
              </w:rPr>
              <w:t>organised</w:t>
            </w:r>
            <w:proofErr w:type="spellEnd"/>
            <w:r>
              <w:rPr>
                <w:sz w:val="24"/>
              </w:rPr>
              <w:t xml:space="preserve"> way.</w:t>
            </w:r>
          </w:p>
          <w:p w14:paraId="08386D14" w14:textId="77777777" w:rsidR="00AA529E" w:rsidRDefault="00AA529E" w:rsidP="00AA529E">
            <w:pPr>
              <w:pStyle w:val="TableParagraph"/>
              <w:jc w:val="both"/>
              <w:rPr>
                <w:sz w:val="24"/>
              </w:rPr>
            </w:pPr>
          </w:p>
          <w:p w14:paraId="77BD46A5" w14:textId="77777777" w:rsidR="00AA529E" w:rsidRDefault="00AA529E" w:rsidP="00AA529E">
            <w:pPr>
              <w:pStyle w:val="TableParagraph"/>
              <w:spacing w:before="66"/>
              <w:jc w:val="both"/>
              <w:rPr>
                <w:sz w:val="24"/>
              </w:rPr>
            </w:pPr>
          </w:p>
          <w:p w14:paraId="334C127E" w14:textId="77777777" w:rsidR="00AA529E" w:rsidRDefault="00AA529E" w:rsidP="00AA529E">
            <w:pPr>
              <w:pStyle w:val="TableParagraph"/>
              <w:spacing w:line="259" w:lineRule="auto"/>
              <w:ind w:left="6"/>
              <w:jc w:val="both"/>
              <w:rPr>
                <w:sz w:val="24"/>
              </w:rPr>
            </w:pPr>
            <w:r>
              <w:rPr>
                <w:sz w:val="24"/>
              </w:rPr>
              <w:t>Ability to work as part of a team and across teams, including</w:t>
            </w:r>
            <w:r>
              <w:rPr>
                <w:spacing w:val="-7"/>
                <w:sz w:val="24"/>
              </w:rPr>
              <w:t xml:space="preserve"> </w:t>
            </w:r>
            <w:r>
              <w:rPr>
                <w:sz w:val="24"/>
              </w:rPr>
              <w:t>influencing</w:t>
            </w:r>
            <w:r>
              <w:rPr>
                <w:spacing w:val="-9"/>
                <w:sz w:val="24"/>
              </w:rPr>
              <w:t xml:space="preserve"> </w:t>
            </w:r>
            <w:r>
              <w:rPr>
                <w:sz w:val="24"/>
              </w:rPr>
              <w:t>and</w:t>
            </w:r>
            <w:r>
              <w:rPr>
                <w:spacing w:val="-8"/>
                <w:sz w:val="24"/>
              </w:rPr>
              <w:t xml:space="preserve"> </w:t>
            </w:r>
            <w:r>
              <w:rPr>
                <w:sz w:val="24"/>
              </w:rPr>
              <w:t>negotiating</w:t>
            </w:r>
            <w:r>
              <w:rPr>
                <w:spacing w:val="-8"/>
                <w:sz w:val="24"/>
              </w:rPr>
              <w:t xml:space="preserve"> </w:t>
            </w:r>
            <w:r>
              <w:rPr>
                <w:sz w:val="24"/>
              </w:rPr>
              <w:t>where</w:t>
            </w:r>
            <w:r>
              <w:rPr>
                <w:spacing w:val="-10"/>
                <w:sz w:val="24"/>
              </w:rPr>
              <w:t xml:space="preserve"> </w:t>
            </w:r>
            <w:r>
              <w:rPr>
                <w:sz w:val="24"/>
              </w:rPr>
              <w:t>required and learning from others.</w:t>
            </w:r>
          </w:p>
          <w:p w14:paraId="086E2AA4" w14:textId="77777777" w:rsidR="00AA529E" w:rsidRDefault="00AA529E" w:rsidP="00AA529E">
            <w:pPr>
              <w:pStyle w:val="TableParagraph"/>
              <w:jc w:val="both"/>
              <w:rPr>
                <w:sz w:val="24"/>
              </w:rPr>
            </w:pPr>
          </w:p>
          <w:p w14:paraId="05669845" w14:textId="77777777" w:rsidR="00AA529E" w:rsidRDefault="00AA529E" w:rsidP="00AA529E">
            <w:pPr>
              <w:pStyle w:val="TableParagraph"/>
              <w:spacing w:before="64"/>
              <w:jc w:val="both"/>
              <w:rPr>
                <w:sz w:val="24"/>
              </w:rPr>
            </w:pPr>
          </w:p>
          <w:p w14:paraId="4BEC3581" w14:textId="77777777" w:rsidR="00AA529E" w:rsidRDefault="00AA529E" w:rsidP="00AA529E">
            <w:pPr>
              <w:pStyle w:val="TableParagraph"/>
              <w:spacing w:line="259" w:lineRule="auto"/>
              <w:ind w:left="6"/>
              <w:jc w:val="both"/>
              <w:rPr>
                <w:sz w:val="24"/>
              </w:rPr>
            </w:pPr>
            <w:r>
              <w:rPr>
                <w:sz w:val="24"/>
              </w:rPr>
              <w:t>An excellent team player willing able to be both strategic and hands on. A collaborative attitude to developing the Engagement</w:t>
            </w:r>
            <w:r>
              <w:rPr>
                <w:spacing w:val="-8"/>
                <w:sz w:val="24"/>
              </w:rPr>
              <w:t xml:space="preserve"> </w:t>
            </w:r>
            <w:r>
              <w:rPr>
                <w:sz w:val="24"/>
              </w:rPr>
              <w:t>Team</w:t>
            </w:r>
            <w:r>
              <w:rPr>
                <w:spacing w:val="-9"/>
                <w:sz w:val="24"/>
              </w:rPr>
              <w:t xml:space="preserve"> </w:t>
            </w:r>
            <w:r>
              <w:rPr>
                <w:sz w:val="24"/>
              </w:rPr>
              <w:t>and</w:t>
            </w:r>
            <w:r>
              <w:rPr>
                <w:spacing w:val="-8"/>
                <w:sz w:val="24"/>
              </w:rPr>
              <w:t xml:space="preserve"> </w:t>
            </w:r>
            <w:r>
              <w:rPr>
                <w:sz w:val="24"/>
              </w:rPr>
              <w:t>across</w:t>
            </w:r>
            <w:r>
              <w:rPr>
                <w:spacing w:val="-8"/>
                <w:sz w:val="24"/>
              </w:rPr>
              <w:t xml:space="preserve"> </w:t>
            </w:r>
            <w:r>
              <w:rPr>
                <w:sz w:val="24"/>
              </w:rPr>
              <w:t>the</w:t>
            </w:r>
            <w:r>
              <w:rPr>
                <w:spacing w:val="-9"/>
                <w:sz w:val="24"/>
              </w:rPr>
              <w:t xml:space="preserve"> </w:t>
            </w:r>
            <w:r>
              <w:rPr>
                <w:sz w:val="24"/>
              </w:rPr>
              <w:t>Society.</w:t>
            </w:r>
          </w:p>
          <w:p w14:paraId="3FCD76AC" w14:textId="77777777" w:rsidR="00AA529E" w:rsidRDefault="00AA529E" w:rsidP="00AA529E">
            <w:pPr>
              <w:pStyle w:val="TableParagraph"/>
              <w:jc w:val="both"/>
              <w:rPr>
                <w:sz w:val="24"/>
              </w:rPr>
            </w:pPr>
          </w:p>
          <w:p w14:paraId="7E35A07A" w14:textId="648D21C9" w:rsidR="00AA529E" w:rsidRDefault="00AA529E" w:rsidP="00AA529E">
            <w:pPr>
              <w:pStyle w:val="TableParagraph"/>
              <w:spacing w:line="259" w:lineRule="auto"/>
              <w:ind w:left="6" w:right="270"/>
              <w:jc w:val="both"/>
            </w:pPr>
            <w:r>
              <w:rPr>
                <w:sz w:val="24"/>
              </w:rPr>
              <w:t>Commitment</w:t>
            </w:r>
            <w:r>
              <w:rPr>
                <w:spacing w:val="-9"/>
                <w:sz w:val="24"/>
              </w:rPr>
              <w:t xml:space="preserve"> </w:t>
            </w:r>
            <w:r>
              <w:rPr>
                <w:sz w:val="24"/>
              </w:rPr>
              <w:t>to</w:t>
            </w:r>
            <w:r>
              <w:rPr>
                <w:spacing w:val="-6"/>
                <w:sz w:val="24"/>
              </w:rPr>
              <w:t xml:space="preserve"> </w:t>
            </w:r>
            <w:r>
              <w:rPr>
                <w:sz w:val="24"/>
              </w:rPr>
              <w:t>your</w:t>
            </w:r>
            <w:r>
              <w:rPr>
                <w:spacing w:val="-7"/>
                <w:sz w:val="24"/>
              </w:rPr>
              <w:t xml:space="preserve"> </w:t>
            </w:r>
            <w:r>
              <w:rPr>
                <w:sz w:val="24"/>
              </w:rPr>
              <w:t>own</w:t>
            </w:r>
            <w:r>
              <w:rPr>
                <w:spacing w:val="-7"/>
                <w:sz w:val="24"/>
              </w:rPr>
              <w:t xml:space="preserve"> </w:t>
            </w:r>
            <w:r>
              <w:rPr>
                <w:sz w:val="24"/>
              </w:rPr>
              <w:t>personal</w:t>
            </w:r>
            <w:r>
              <w:rPr>
                <w:spacing w:val="-7"/>
                <w:sz w:val="24"/>
              </w:rPr>
              <w:t xml:space="preserve"> </w:t>
            </w:r>
            <w:r>
              <w:rPr>
                <w:sz w:val="24"/>
              </w:rPr>
              <w:t>development</w:t>
            </w:r>
            <w:r>
              <w:rPr>
                <w:spacing w:val="-7"/>
                <w:sz w:val="24"/>
              </w:rPr>
              <w:t xml:space="preserve"> </w:t>
            </w:r>
            <w:r>
              <w:rPr>
                <w:sz w:val="24"/>
              </w:rPr>
              <w:t>to meet</w:t>
            </w:r>
            <w:r>
              <w:rPr>
                <w:spacing w:val="-2"/>
                <w:sz w:val="24"/>
              </w:rPr>
              <w:t xml:space="preserve"> </w:t>
            </w:r>
            <w:r>
              <w:rPr>
                <w:sz w:val="24"/>
              </w:rPr>
              <w:t>the</w:t>
            </w:r>
            <w:r>
              <w:rPr>
                <w:spacing w:val="-2"/>
                <w:sz w:val="24"/>
              </w:rPr>
              <w:t xml:space="preserve"> </w:t>
            </w:r>
            <w:r>
              <w:rPr>
                <w:sz w:val="24"/>
              </w:rPr>
              <w:t>changing</w:t>
            </w:r>
            <w:r>
              <w:rPr>
                <w:spacing w:val="-3"/>
                <w:sz w:val="24"/>
              </w:rPr>
              <w:t xml:space="preserve"> </w:t>
            </w:r>
            <w:r>
              <w:rPr>
                <w:sz w:val="24"/>
              </w:rPr>
              <w:t>demands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role</w:t>
            </w:r>
            <w:r>
              <w:rPr>
                <w:spacing w:val="-2"/>
                <w:sz w:val="24"/>
              </w:rPr>
              <w:t xml:space="preserve"> </w:t>
            </w:r>
            <w:r>
              <w:rPr>
                <w:sz w:val="24"/>
              </w:rPr>
              <w:t>with agility and adaptability.</w:t>
            </w:r>
          </w:p>
        </w:tc>
        <w:tc>
          <w:tcPr>
            <w:tcW w:w="4919" w:type="dxa"/>
          </w:tcPr>
          <w:p w14:paraId="6A5A60E1" w14:textId="77EC29F7" w:rsidR="00AA529E" w:rsidRDefault="00AA529E" w:rsidP="00AA529E">
            <w:pPr>
              <w:pStyle w:val="BodyText"/>
              <w:spacing w:before="180"/>
              <w:ind w:right="346"/>
              <w:jc w:val="both"/>
            </w:pPr>
            <w:r>
              <w:t>The ability to question and challenge ways of working,</w:t>
            </w:r>
            <w:r>
              <w:rPr>
                <w:spacing w:val="-5"/>
              </w:rPr>
              <w:t xml:space="preserve"> </w:t>
            </w:r>
            <w:r>
              <w:t>with</w:t>
            </w:r>
            <w:r>
              <w:rPr>
                <w:spacing w:val="-6"/>
              </w:rPr>
              <w:t xml:space="preserve"> </w:t>
            </w:r>
            <w:r>
              <w:t>an</w:t>
            </w:r>
            <w:r>
              <w:rPr>
                <w:spacing w:val="-7"/>
              </w:rPr>
              <w:t xml:space="preserve"> </w:t>
            </w:r>
            <w:r>
              <w:t>understanding</w:t>
            </w:r>
            <w:r>
              <w:rPr>
                <w:spacing w:val="-5"/>
              </w:rPr>
              <w:t xml:space="preserve"> </w:t>
            </w:r>
            <w:r>
              <w:t>of</w:t>
            </w:r>
            <w:r>
              <w:rPr>
                <w:spacing w:val="-5"/>
              </w:rPr>
              <w:t xml:space="preserve"> </w:t>
            </w:r>
            <w:r>
              <w:t>the</w:t>
            </w:r>
            <w:r>
              <w:rPr>
                <w:spacing w:val="-5"/>
              </w:rPr>
              <w:t xml:space="preserve"> </w:t>
            </w:r>
            <w:r>
              <w:t>bigger</w:t>
            </w:r>
            <w:r>
              <w:rPr>
                <w:spacing w:val="-8"/>
              </w:rPr>
              <w:t xml:space="preserve"> </w:t>
            </w:r>
            <w:r>
              <w:t xml:space="preserve">picture in terms of the Society’s aims and external </w:t>
            </w:r>
            <w:r>
              <w:rPr>
                <w:spacing w:val="-2"/>
              </w:rPr>
              <w:t>environment.</w:t>
            </w:r>
          </w:p>
        </w:tc>
      </w:tr>
    </w:tbl>
    <w:p w14:paraId="458FAE47" w14:textId="77777777" w:rsidR="00FE1D67" w:rsidRDefault="00FE1D67" w:rsidP="00912A18">
      <w:pPr>
        <w:pStyle w:val="BodyText"/>
        <w:spacing w:before="1"/>
        <w:jc w:val="both"/>
        <w:rPr>
          <w:sz w:val="17"/>
        </w:rPr>
      </w:pPr>
    </w:p>
    <w:p w14:paraId="5C95EDDB" w14:textId="77777777" w:rsidR="00FE1D67" w:rsidRDefault="00FE1D67" w:rsidP="00912A18">
      <w:pPr>
        <w:pStyle w:val="TableParagraph"/>
        <w:spacing w:line="230" w:lineRule="auto"/>
        <w:jc w:val="both"/>
        <w:rPr>
          <w:sz w:val="24"/>
        </w:rPr>
        <w:sectPr w:rsidR="00FE1D67" w:rsidSect="00AA529E">
          <w:pgSz w:w="11910" w:h="16840"/>
          <w:pgMar w:top="1440" w:right="1080" w:bottom="1440" w:left="1080" w:header="720" w:footer="720" w:gutter="0"/>
          <w:cols w:space="720"/>
          <w:docGrid w:linePitch="299"/>
        </w:sectPr>
      </w:pPr>
    </w:p>
    <w:p w14:paraId="2546B638" w14:textId="77777777" w:rsidR="00FE1D67" w:rsidRDefault="00FE1D67" w:rsidP="00912A18">
      <w:pPr>
        <w:pStyle w:val="TableParagraph"/>
        <w:jc w:val="both"/>
        <w:rPr>
          <w:rFonts w:ascii="Times New Roman"/>
          <w:sz w:val="24"/>
        </w:rPr>
        <w:sectPr w:rsidR="00FE1D67">
          <w:type w:val="continuous"/>
          <w:pgSz w:w="11910" w:h="16840"/>
          <w:pgMar w:top="1400" w:right="566" w:bottom="280" w:left="850" w:header="720" w:footer="720" w:gutter="0"/>
          <w:cols w:space="720"/>
        </w:sectPr>
      </w:pPr>
    </w:p>
    <w:p w14:paraId="5A8EDCD7" w14:textId="77777777" w:rsidR="00FE1D67" w:rsidRDefault="00FE1D67" w:rsidP="00912A18">
      <w:pPr>
        <w:pStyle w:val="BodyText"/>
        <w:spacing w:before="26"/>
        <w:jc w:val="both"/>
      </w:pPr>
    </w:p>
    <w:p w14:paraId="35BB10D4" w14:textId="77777777" w:rsidR="00FE1D67" w:rsidRDefault="00AA529E" w:rsidP="00912A18">
      <w:pPr>
        <w:pStyle w:val="Heading1"/>
        <w:spacing w:before="1"/>
        <w:jc w:val="both"/>
      </w:pPr>
      <w:r>
        <w:t xml:space="preserve">The </w:t>
      </w:r>
      <w:r>
        <w:rPr>
          <w:spacing w:val="-2"/>
        </w:rPr>
        <w:t>package:</w:t>
      </w:r>
    </w:p>
    <w:p w14:paraId="64815DFE" w14:textId="77777777" w:rsidR="00FE1D67" w:rsidRDefault="00FE1D67" w:rsidP="00912A18">
      <w:pPr>
        <w:pStyle w:val="BodyText"/>
        <w:spacing w:before="23"/>
        <w:jc w:val="both"/>
        <w:rPr>
          <w:rFonts w:ascii="Arial"/>
          <w:b/>
        </w:rPr>
      </w:pPr>
    </w:p>
    <w:p w14:paraId="51FFD654" w14:textId="77777777" w:rsidR="00FE1D67" w:rsidRDefault="00AA529E" w:rsidP="00912A18">
      <w:pPr>
        <w:pStyle w:val="BodyText"/>
        <w:spacing w:before="1"/>
        <w:ind w:left="590"/>
        <w:jc w:val="both"/>
      </w:pPr>
      <w:r>
        <w:t>Benefits</w:t>
      </w:r>
      <w:r>
        <w:rPr>
          <w:spacing w:val="-4"/>
        </w:rPr>
        <w:t xml:space="preserve"> </w:t>
      </w:r>
      <w:r>
        <w:t>for</w:t>
      </w:r>
      <w:r>
        <w:rPr>
          <w:spacing w:val="-3"/>
        </w:rPr>
        <w:t xml:space="preserve"> </w:t>
      </w:r>
      <w:r>
        <w:t>working</w:t>
      </w:r>
      <w:r>
        <w:rPr>
          <w:spacing w:val="-3"/>
        </w:rPr>
        <w:t xml:space="preserve"> </w:t>
      </w:r>
      <w:r>
        <w:t>at</w:t>
      </w:r>
      <w:r>
        <w:rPr>
          <w:spacing w:val="-5"/>
        </w:rPr>
        <w:t xml:space="preserve"> </w:t>
      </w:r>
      <w:r>
        <w:t>Cromford</w:t>
      </w:r>
      <w:r>
        <w:rPr>
          <w:spacing w:val="-3"/>
        </w:rPr>
        <w:t xml:space="preserve"> </w:t>
      </w:r>
      <w:r>
        <w:rPr>
          <w:spacing w:val="-2"/>
        </w:rPr>
        <w:t>Mills:</w:t>
      </w:r>
    </w:p>
    <w:p w14:paraId="5ECE346C" w14:textId="77777777" w:rsidR="00FE1D67" w:rsidRDefault="00AA529E" w:rsidP="00912A18">
      <w:pPr>
        <w:pStyle w:val="ListParagraph"/>
        <w:numPr>
          <w:ilvl w:val="1"/>
          <w:numId w:val="2"/>
        </w:numPr>
        <w:tabs>
          <w:tab w:val="left" w:pos="1303"/>
        </w:tabs>
        <w:spacing w:before="264"/>
        <w:ind w:hanging="355"/>
        <w:jc w:val="both"/>
        <w:rPr>
          <w:sz w:val="24"/>
        </w:rPr>
      </w:pPr>
      <w:r>
        <w:rPr>
          <w:sz w:val="24"/>
        </w:rPr>
        <w:t>Flexible</w:t>
      </w:r>
      <w:r>
        <w:rPr>
          <w:spacing w:val="-3"/>
          <w:sz w:val="24"/>
        </w:rPr>
        <w:t xml:space="preserve"> </w:t>
      </w:r>
      <w:r>
        <w:rPr>
          <w:sz w:val="24"/>
        </w:rPr>
        <w:t>working</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discretion</w:t>
      </w:r>
      <w:r>
        <w:rPr>
          <w:spacing w:val="-5"/>
          <w:sz w:val="24"/>
        </w:rPr>
        <w:t xml:space="preserve"> </w:t>
      </w:r>
      <w:r>
        <w:rPr>
          <w:sz w:val="24"/>
        </w:rPr>
        <w:t>of</w:t>
      </w:r>
      <w:r>
        <w:rPr>
          <w:spacing w:val="-3"/>
          <w:sz w:val="24"/>
        </w:rPr>
        <w:t xml:space="preserve"> </w:t>
      </w:r>
      <w:r>
        <w:rPr>
          <w:sz w:val="24"/>
        </w:rPr>
        <w:t>the</w:t>
      </w:r>
      <w:r>
        <w:rPr>
          <w:spacing w:val="-2"/>
          <w:sz w:val="24"/>
        </w:rPr>
        <w:t xml:space="preserve"> Society</w:t>
      </w:r>
    </w:p>
    <w:p w14:paraId="27BE0042" w14:textId="77777777" w:rsidR="00FE1D67" w:rsidRDefault="00AA529E" w:rsidP="00912A18">
      <w:pPr>
        <w:pStyle w:val="ListParagraph"/>
        <w:numPr>
          <w:ilvl w:val="1"/>
          <w:numId w:val="2"/>
        </w:numPr>
        <w:tabs>
          <w:tab w:val="left" w:pos="1303"/>
        </w:tabs>
        <w:spacing w:before="180"/>
        <w:ind w:hanging="355"/>
        <w:jc w:val="both"/>
        <w:rPr>
          <w:sz w:val="24"/>
        </w:rPr>
      </w:pPr>
      <w:r>
        <w:rPr>
          <w:sz w:val="24"/>
        </w:rPr>
        <w:t>Free</w:t>
      </w:r>
      <w:r>
        <w:rPr>
          <w:spacing w:val="-2"/>
          <w:sz w:val="24"/>
        </w:rPr>
        <w:t xml:space="preserve"> </w:t>
      </w:r>
      <w:r>
        <w:rPr>
          <w:sz w:val="24"/>
        </w:rPr>
        <w:t>staff</w:t>
      </w:r>
      <w:r>
        <w:rPr>
          <w:spacing w:val="-1"/>
          <w:sz w:val="24"/>
        </w:rPr>
        <w:t xml:space="preserve"> </w:t>
      </w:r>
      <w:r>
        <w:rPr>
          <w:spacing w:val="-2"/>
          <w:sz w:val="24"/>
        </w:rPr>
        <w:t>parking</w:t>
      </w:r>
    </w:p>
    <w:p w14:paraId="3F1CA278" w14:textId="77777777" w:rsidR="00FE1D67" w:rsidRDefault="00AA529E" w:rsidP="00912A18">
      <w:pPr>
        <w:pStyle w:val="ListParagraph"/>
        <w:numPr>
          <w:ilvl w:val="1"/>
          <w:numId w:val="2"/>
        </w:numPr>
        <w:tabs>
          <w:tab w:val="left" w:pos="1303"/>
        </w:tabs>
        <w:spacing w:before="182"/>
        <w:ind w:hanging="355"/>
        <w:jc w:val="both"/>
        <w:rPr>
          <w:sz w:val="24"/>
        </w:rPr>
      </w:pPr>
      <w:r>
        <w:rPr>
          <w:sz w:val="24"/>
        </w:rPr>
        <w:t>Staff</w:t>
      </w:r>
      <w:r>
        <w:rPr>
          <w:spacing w:val="-4"/>
          <w:sz w:val="24"/>
        </w:rPr>
        <w:t xml:space="preserve"> </w:t>
      </w:r>
      <w:r>
        <w:rPr>
          <w:sz w:val="24"/>
        </w:rPr>
        <w:t>discount</w:t>
      </w:r>
      <w:r>
        <w:rPr>
          <w:spacing w:val="-2"/>
          <w:sz w:val="24"/>
        </w:rPr>
        <w:t xml:space="preserve"> scheme</w:t>
      </w:r>
    </w:p>
    <w:p w14:paraId="48919BCD" w14:textId="77777777" w:rsidR="00FE1D67" w:rsidRDefault="00AA529E" w:rsidP="00912A18">
      <w:pPr>
        <w:pStyle w:val="ListParagraph"/>
        <w:numPr>
          <w:ilvl w:val="1"/>
          <w:numId w:val="2"/>
        </w:numPr>
        <w:tabs>
          <w:tab w:val="left" w:pos="1303"/>
        </w:tabs>
        <w:spacing w:before="183"/>
        <w:ind w:hanging="355"/>
        <w:jc w:val="both"/>
        <w:rPr>
          <w:sz w:val="24"/>
        </w:rPr>
      </w:pPr>
      <w:r>
        <w:rPr>
          <w:sz w:val="24"/>
        </w:rPr>
        <w:t>Pension</w:t>
      </w:r>
      <w:r>
        <w:rPr>
          <w:spacing w:val="-4"/>
          <w:sz w:val="24"/>
        </w:rPr>
        <w:t xml:space="preserve"> </w:t>
      </w:r>
      <w:r>
        <w:rPr>
          <w:spacing w:val="-2"/>
          <w:sz w:val="24"/>
        </w:rPr>
        <w:t>scheme</w:t>
      </w:r>
    </w:p>
    <w:p w14:paraId="1512E8E2" w14:textId="77777777" w:rsidR="00FE1D67" w:rsidRDefault="00AA529E" w:rsidP="00912A18">
      <w:pPr>
        <w:pStyle w:val="ListParagraph"/>
        <w:numPr>
          <w:ilvl w:val="1"/>
          <w:numId w:val="2"/>
        </w:numPr>
        <w:tabs>
          <w:tab w:val="left" w:pos="1303"/>
        </w:tabs>
        <w:spacing w:before="182"/>
        <w:ind w:hanging="355"/>
        <w:jc w:val="both"/>
        <w:rPr>
          <w:sz w:val="24"/>
        </w:rPr>
      </w:pPr>
      <w:r>
        <w:rPr>
          <w:sz w:val="24"/>
        </w:rPr>
        <w:t>Training</w:t>
      </w:r>
      <w:r>
        <w:rPr>
          <w:spacing w:val="-5"/>
          <w:sz w:val="24"/>
        </w:rPr>
        <w:t xml:space="preserve"> </w:t>
      </w:r>
      <w:r>
        <w:rPr>
          <w:sz w:val="24"/>
        </w:rPr>
        <w:t>&amp;</w:t>
      </w:r>
      <w:r>
        <w:rPr>
          <w:spacing w:val="-4"/>
          <w:sz w:val="24"/>
        </w:rPr>
        <w:t xml:space="preserve"> </w:t>
      </w:r>
      <w:r>
        <w:rPr>
          <w:sz w:val="24"/>
        </w:rPr>
        <w:t>Development</w:t>
      </w:r>
      <w:r>
        <w:rPr>
          <w:spacing w:val="-5"/>
          <w:sz w:val="24"/>
        </w:rPr>
        <w:t xml:space="preserve"> </w:t>
      </w:r>
      <w:r>
        <w:rPr>
          <w:sz w:val="24"/>
        </w:rPr>
        <w:t>tailored</w:t>
      </w:r>
      <w:r>
        <w:rPr>
          <w:spacing w:val="-4"/>
          <w:sz w:val="24"/>
        </w:rPr>
        <w:t xml:space="preserve"> </w:t>
      </w:r>
      <w:r>
        <w:rPr>
          <w:sz w:val="24"/>
        </w:rPr>
        <w:t>to</w:t>
      </w:r>
      <w:r>
        <w:rPr>
          <w:spacing w:val="-5"/>
          <w:sz w:val="24"/>
        </w:rPr>
        <w:t xml:space="preserve"> </w:t>
      </w:r>
      <w:r>
        <w:rPr>
          <w:spacing w:val="-4"/>
          <w:sz w:val="24"/>
        </w:rPr>
        <w:t>you.</w:t>
      </w:r>
    </w:p>
    <w:p w14:paraId="117CDEAD" w14:textId="77777777" w:rsidR="00FE1D67" w:rsidRDefault="00FE1D67" w:rsidP="00912A18">
      <w:pPr>
        <w:pStyle w:val="BodyText"/>
        <w:jc w:val="both"/>
      </w:pPr>
    </w:p>
    <w:p w14:paraId="7E774BA4" w14:textId="77777777" w:rsidR="00FE1D67" w:rsidRDefault="00FE1D67" w:rsidP="00912A18">
      <w:pPr>
        <w:pStyle w:val="BodyText"/>
        <w:spacing w:before="87"/>
        <w:jc w:val="both"/>
      </w:pPr>
    </w:p>
    <w:p w14:paraId="419DC6A4" w14:textId="77777777" w:rsidR="00FE1D67" w:rsidRDefault="00AA529E" w:rsidP="00912A18">
      <w:pPr>
        <w:pStyle w:val="BodyText"/>
        <w:spacing w:line="259" w:lineRule="auto"/>
        <w:ind w:left="590" w:right="879"/>
        <w:jc w:val="both"/>
      </w:pPr>
      <w:r>
        <w:t>The</w:t>
      </w:r>
      <w:r>
        <w:rPr>
          <w:spacing w:val="-5"/>
        </w:rPr>
        <w:t xml:space="preserve"> </w:t>
      </w:r>
      <w:r>
        <w:t>Arkwright</w:t>
      </w:r>
      <w:r>
        <w:rPr>
          <w:spacing w:val="-5"/>
        </w:rPr>
        <w:t xml:space="preserve"> </w:t>
      </w:r>
      <w:r>
        <w:t>Society</w:t>
      </w:r>
      <w:r>
        <w:rPr>
          <w:spacing w:val="-5"/>
        </w:rPr>
        <w:t xml:space="preserve"> </w:t>
      </w:r>
      <w:r>
        <w:t>is</w:t>
      </w:r>
      <w:r>
        <w:rPr>
          <w:spacing w:val="-5"/>
        </w:rPr>
        <w:t xml:space="preserve"> </w:t>
      </w:r>
      <w:r>
        <w:t>committed</w:t>
      </w:r>
      <w:r>
        <w:rPr>
          <w:spacing w:val="-5"/>
        </w:rPr>
        <w:t xml:space="preserve"> </w:t>
      </w:r>
      <w:r>
        <w:t>to</w:t>
      </w:r>
      <w:r>
        <w:rPr>
          <w:spacing w:val="-5"/>
        </w:rPr>
        <w:t xml:space="preserve"> </w:t>
      </w:r>
      <w:r>
        <w:t>providing</w:t>
      </w:r>
      <w:r>
        <w:rPr>
          <w:spacing w:val="-5"/>
        </w:rPr>
        <w:t xml:space="preserve"> </w:t>
      </w:r>
      <w:r>
        <w:t>equality</w:t>
      </w:r>
      <w:r>
        <w:rPr>
          <w:spacing w:val="-5"/>
        </w:rPr>
        <w:t xml:space="preserve"> </w:t>
      </w:r>
      <w:r>
        <w:t>of</w:t>
      </w:r>
      <w:r>
        <w:rPr>
          <w:spacing w:val="-5"/>
        </w:rPr>
        <w:t xml:space="preserve"> </w:t>
      </w:r>
      <w:r>
        <w:t>opportunity.</w:t>
      </w:r>
      <w:r>
        <w:rPr>
          <w:spacing w:val="40"/>
        </w:rPr>
        <w:t xml:space="preserve"> </w:t>
      </w:r>
      <w:r>
        <w:t>If</w:t>
      </w:r>
      <w:r>
        <w:rPr>
          <w:spacing w:val="-5"/>
        </w:rPr>
        <w:t xml:space="preserve"> </w:t>
      </w:r>
      <w:r>
        <w:t>you</w:t>
      </w:r>
      <w:r>
        <w:rPr>
          <w:spacing w:val="-5"/>
        </w:rPr>
        <w:t xml:space="preserve"> </w:t>
      </w:r>
      <w:r>
        <w:t>have</w:t>
      </w:r>
      <w:r>
        <w:rPr>
          <w:spacing w:val="-5"/>
        </w:rPr>
        <w:t xml:space="preserve"> </w:t>
      </w:r>
      <w:r>
        <w:t>a disability, we would be happy to discuss reasonable adjustments to the job with you.</w:t>
      </w:r>
    </w:p>
    <w:p w14:paraId="5CDA695A" w14:textId="77777777" w:rsidR="00FE1D67" w:rsidRDefault="00FE1D67" w:rsidP="00912A18">
      <w:pPr>
        <w:pStyle w:val="BodyText"/>
        <w:jc w:val="both"/>
        <w:rPr>
          <w:sz w:val="20"/>
        </w:rPr>
      </w:pPr>
    </w:p>
    <w:p w14:paraId="4208917D" w14:textId="4A3A6561" w:rsidR="00FE1D67" w:rsidRDefault="00FE1D67" w:rsidP="00912A18">
      <w:pPr>
        <w:pStyle w:val="BodyText"/>
        <w:spacing w:before="132"/>
        <w:jc w:val="both"/>
        <w:rPr>
          <w:sz w:val="20"/>
        </w:rPr>
      </w:pPr>
    </w:p>
    <w:sectPr w:rsidR="00FE1D67">
      <w:type w:val="continuous"/>
      <w:pgSz w:w="11910" w:h="16840"/>
      <w:pgMar w:top="1400" w:right="566"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32726"/>
    <w:multiLevelType w:val="multilevel"/>
    <w:tmpl w:val="414C89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D3625"/>
    <w:multiLevelType w:val="multilevel"/>
    <w:tmpl w:val="E696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54193"/>
    <w:multiLevelType w:val="hybridMultilevel"/>
    <w:tmpl w:val="6DB08CCC"/>
    <w:lvl w:ilvl="0" w:tplc="EEF0ED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E16F8"/>
    <w:multiLevelType w:val="hybridMultilevel"/>
    <w:tmpl w:val="C18A5ADE"/>
    <w:lvl w:ilvl="0" w:tplc="71A4043C">
      <w:numFmt w:val="bullet"/>
      <w:lvlText w:val="-"/>
      <w:lvlJc w:val="left"/>
      <w:pPr>
        <w:ind w:left="727" w:hanging="360"/>
      </w:pPr>
      <w:rPr>
        <w:rFonts w:ascii="Arial MT" w:eastAsia="Arial MT" w:hAnsi="Arial MT" w:cs="Arial MT" w:hint="default"/>
        <w:b w:val="0"/>
        <w:bCs w:val="0"/>
        <w:i w:val="0"/>
        <w:iCs w:val="0"/>
        <w:spacing w:val="0"/>
        <w:w w:val="99"/>
        <w:sz w:val="24"/>
        <w:szCs w:val="24"/>
        <w:lang w:val="en-US" w:eastAsia="en-US" w:bidi="ar-SA"/>
      </w:rPr>
    </w:lvl>
    <w:lvl w:ilvl="1" w:tplc="E24C31F0">
      <w:numFmt w:val="bullet"/>
      <w:lvlText w:val="•"/>
      <w:lvlJc w:val="left"/>
      <w:pPr>
        <w:ind w:left="1112" w:hanging="360"/>
      </w:pPr>
      <w:rPr>
        <w:rFonts w:hint="default"/>
        <w:lang w:val="en-US" w:eastAsia="en-US" w:bidi="ar-SA"/>
      </w:rPr>
    </w:lvl>
    <w:lvl w:ilvl="2" w:tplc="30A0E90C">
      <w:numFmt w:val="bullet"/>
      <w:lvlText w:val="•"/>
      <w:lvlJc w:val="left"/>
      <w:pPr>
        <w:ind w:left="1505" w:hanging="360"/>
      </w:pPr>
      <w:rPr>
        <w:rFonts w:hint="default"/>
        <w:lang w:val="en-US" w:eastAsia="en-US" w:bidi="ar-SA"/>
      </w:rPr>
    </w:lvl>
    <w:lvl w:ilvl="3" w:tplc="2822F09A">
      <w:numFmt w:val="bullet"/>
      <w:lvlText w:val="•"/>
      <w:lvlJc w:val="left"/>
      <w:pPr>
        <w:ind w:left="1898" w:hanging="360"/>
      </w:pPr>
      <w:rPr>
        <w:rFonts w:hint="default"/>
        <w:lang w:val="en-US" w:eastAsia="en-US" w:bidi="ar-SA"/>
      </w:rPr>
    </w:lvl>
    <w:lvl w:ilvl="4" w:tplc="F73E9316">
      <w:numFmt w:val="bullet"/>
      <w:lvlText w:val="•"/>
      <w:lvlJc w:val="left"/>
      <w:pPr>
        <w:ind w:left="2291" w:hanging="360"/>
      </w:pPr>
      <w:rPr>
        <w:rFonts w:hint="default"/>
        <w:lang w:val="en-US" w:eastAsia="en-US" w:bidi="ar-SA"/>
      </w:rPr>
    </w:lvl>
    <w:lvl w:ilvl="5" w:tplc="57FA760A">
      <w:numFmt w:val="bullet"/>
      <w:lvlText w:val="•"/>
      <w:lvlJc w:val="left"/>
      <w:pPr>
        <w:ind w:left="2684" w:hanging="360"/>
      </w:pPr>
      <w:rPr>
        <w:rFonts w:hint="default"/>
        <w:lang w:val="en-US" w:eastAsia="en-US" w:bidi="ar-SA"/>
      </w:rPr>
    </w:lvl>
    <w:lvl w:ilvl="6" w:tplc="E2463A84">
      <w:numFmt w:val="bullet"/>
      <w:lvlText w:val="•"/>
      <w:lvlJc w:val="left"/>
      <w:pPr>
        <w:ind w:left="3076" w:hanging="360"/>
      </w:pPr>
      <w:rPr>
        <w:rFonts w:hint="default"/>
        <w:lang w:val="en-US" w:eastAsia="en-US" w:bidi="ar-SA"/>
      </w:rPr>
    </w:lvl>
    <w:lvl w:ilvl="7" w:tplc="5B403576">
      <w:numFmt w:val="bullet"/>
      <w:lvlText w:val="•"/>
      <w:lvlJc w:val="left"/>
      <w:pPr>
        <w:ind w:left="3469" w:hanging="360"/>
      </w:pPr>
      <w:rPr>
        <w:rFonts w:hint="default"/>
        <w:lang w:val="en-US" w:eastAsia="en-US" w:bidi="ar-SA"/>
      </w:rPr>
    </w:lvl>
    <w:lvl w:ilvl="8" w:tplc="6B4490B4">
      <w:numFmt w:val="bullet"/>
      <w:lvlText w:val="•"/>
      <w:lvlJc w:val="left"/>
      <w:pPr>
        <w:ind w:left="3862" w:hanging="360"/>
      </w:pPr>
      <w:rPr>
        <w:rFonts w:hint="default"/>
        <w:lang w:val="en-US" w:eastAsia="en-US" w:bidi="ar-SA"/>
      </w:rPr>
    </w:lvl>
  </w:abstractNum>
  <w:abstractNum w:abstractNumId="4" w15:restartNumberingAfterBreak="0">
    <w:nsid w:val="3FC950AC"/>
    <w:multiLevelType w:val="multilevel"/>
    <w:tmpl w:val="25743CC2"/>
    <w:lvl w:ilvl="0">
      <w:start w:val="10"/>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15:restartNumberingAfterBreak="0">
    <w:nsid w:val="5C53149B"/>
    <w:multiLevelType w:val="hybridMultilevel"/>
    <w:tmpl w:val="6C102518"/>
    <w:lvl w:ilvl="0" w:tplc="8864DD5E">
      <w:numFmt w:val="bullet"/>
      <w:lvlText w:val=""/>
      <w:lvlJc w:val="left"/>
      <w:pPr>
        <w:ind w:left="1156" w:hanging="567"/>
      </w:pPr>
      <w:rPr>
        <w:rFonts w:ascii="Symbol" w:eastAsia="Symbol" w:hAnsi="Symbol" w:cs="Symbol" w:hint="default"/>
        <w:b w:val="0"/>
        <w:bCs w:val="0"/>
        <w:i w:val="0"/>
        <w:iCs w:val="0"/>
        <w:spacing w:val="0"/>
        <w:w w:val="100"/>
        <w:sz w:val="24"/>
        <w:szCs w:val="24"/>
        <w:lang w:val="en-US" w:eastAsia="en-US" w:bidi="ar-SA"/>
      </w:rPr>
    </w:lvl>
    <w:lvl w:ilvl="1" w:tplc="DF02EF5C">
      <w:numFmt w:val="bullet"/>
      <w:lvlText w:val="•"/>
      <w:lvlJc w:val="left"/>
      <w:pPr>
        <w:ind w:left="2093" w:hanging="567"/>
      </w:pPr>
      <w:rPr>
        <w:rFonts w:hint="default"/>
        <w:lang w:val="en-US" w:eastAsia="en-US" w:bidi="ar-SA"/>
      </w:rPr>
    </w:lvl>
    <w:lvl w:ilvl="2" w:tplc="44FCEA84">
      <w:numFmt w:val="bullet"/>
      <w:lvlText w:val="•"/>
      <w:lvlJc w:val="left"/>
      <w:pPr>
        <w:ind w:left="3026" w:hanging="567"/>
      </w:pPr>
      <w:rPr>
        <w:rFonts w:hint="default"/>
        <w:lang w:val="en-US" w:eastAsia="en-US" w:bidi="ar-SA"/>
      </w:rPr>
    </w:lvl>
    <w:lvl w:ilvl="3" w:tplc="816ED9B2">
      <w:numFmt w:val="bullet"/>
      <w:lvlText w:val="•"/>
      <w:lvlJc w:val="left"/>
      <w:pPr>
        <w:ind w:left="3959" w:hanging="567"/>
      </w:pPr>
      <w:rPr>
        <w:rFonts w:hint="default"/>
        <w:lang w:val="en-US" w:eastAsia="en-US" w:bidi="ar-SA"/>
      </w:rPr>
    </w:lvl>
    <w:lvl w:ilvl="4" w:tplc="30C08EFC">
      <w:numFmt w:val="bullet"/>
      <w:lvlText w:val="•"/>
      <w:lvlJc w:val="left"/>
      <w:pPr>
        <w:ind w:left="4892" w:hanging="567"/>
      </w:pPr>
      <w:rPr>
        <w:rFonts w:hint="default"/>
        <w:lang w:val="en-US" w:eastAsia="en-US" w:bidi="ar-SA"/>
      </w:rPr>
    </w:lvl>
    <w:lvl w:ilvl="5" w:tplc="C42A0C16">
      <w:numFmt w:val="bullet"/>
      <w:lvlText w:val="•"/>
      <w:lvlJc w:val="left"/>
      <w:pPr>
        <w:ind w:left="5825" w:hanging="567"/>
      </w:pPr>
      <w:rPr>
        <w:rFonts w:hint="default"/>
        <w:lang w:val="en-US" w:eastAsia="en-US" w:bidi="ar-SA"/>
      </w:rPr>
    </w:lvl>
    <w:lvl w:ilvl="6" w:tplc="0FAEE09E">
      <w:numFmt w:val="bullet"/>
      <w:lvlText w:val="•"/>
      <w:lvlJc w:val="left"/>
      <w:pPr>
        <w:ind w:left="6758" w:hanging="567"/>
      </w:pPr>
      <w:rPr>
        <w:rFonts w:hint="default"/>
        <w:lang w:val="en-US" w:eastAsia="en-US" w:bidi="ar-SA"/>
      </w:rPr>
    </w:lvl>
    <w:lvl w:ilvl="7" w:tplc="CBF61320">
      <w:numFmt w:val="bullet"/>
      <w:lvlText w:val="•"/>
      <w:lvlJc w:val="left"/>
      <w:pPr>
        <w:ind w:left="7691" w:hanging="567"/>
      </w:pPr>
      <w:rPr>
        <w:rFonts w:hint="default"/>
        <w:lang w:val="en-US" w:eastAsia="en-US" w:bidi="ar-SA"/>
      </w:rPr>
    </w:lvl>
    <w:lvl w:ilvl="8" w:tplc="27ECD9FC">
      <w:numFmt w:val="bullet"/>
      <w:lvlText w:val="•"/>
      <w:lvlJc w:val="left"/>
      <w:pPr>
        <w:ind w:left="8624" w:hanging="567"/>
      </w:pPr>
      <w:rPr>
        <w:rFonts w:hint="default"/>
        <w:lang w:val="en-US" w:eastAsia="en-US" w:bidi="ar-SA"/>
      </w:rPr>
    </w:lvl>
  </w:abstractNum>
  <w:abstractNum w:abstractNumId="6" w15:restartNumberingAfterBreak="0">
    <w:nsid w:val="659D7DD7"/>
    <w:multiLevelType w:val="multilevel"/>
    <w:tmpl w:val="DA20784A"/>
    <w:lvl w:ilvl="0">
      <w:start w:val="7"/>
      <w:numFmt w:val="decimal"/>
      <w:lvlText w:val="%1."/>
      <w:lvlJc w:val="left"/>
      <w:pPr>
        <w:tabs>
          <w:tab w:val="num" w:pos="950"/>
        </w:tabs>
        <w:ind w:left="950" w:hanging="360"/>
      </w:pPr>
    </w:lvl>
    <w:lvl w:ilvl="1" w:tentative="1">
      <w:start w:val="1"/>
      <w:numFmt w:val="decimal"/>
      <w:lvlText w:val="%2."/>
      <w:lvlJc w:val="left"/>
      <w:pPr>
        <w:tabs>
          <w:tab w:val="num" w:pos="1670"/>
        </w:tabs>
        <w:ind w:left="1670" w:hanging="360"/>
      </w:pPr>
    </w:lvl>
    <w:lvl w:ilvl="2" w:tentative="1">
      <w:start w:val="1"/>
      <w:numFmt w:val="decimal"/>
      <w:lvlText w:val="%3."/>
      <w:lvlJc w:val="left"/>
      <w:pPr>
        <w:tabs>
          <w:tab w:val="num" w:pos="2390"/>
        </w:tabs>
        <w:ind w:left="2390" w:hanging="360"/>
      </w:pPr>
    </w:lvl>
    <w:lvl w:ilvl="3" w:tentative="1">
      <w:start w:val="1"/>
      <w:numFmt w:val="decimal"/>
      <w:lvlText w:val="%4."/>
      <w:lvlJc w:val="left"/>
      <w:pPr>
        <w:tabs>
          <w:tab w:val="num" w:pos="3110"/>
        </w:tabs>
        <w:ind w:left="3110" w:hanging="360"/>
      </w:pPr>
    </w:lvl>
    <w:lvl w:ilvl="4" w:tentative="1">
      <w:start w:val="1"/>
      <w:numFmt w:val="decimal"/>
      <w:lvlText w:val="%5."/>
      <w:lvlJc w:val="left"/>
      <w:pPr>
        <w:tabs>
          <w:tab w:val="num" w:pos="3830"/>
        </w:tabs>
        <w:ind w:left="3830" w:hanging="360"/>
      </w:pPr>
    </w:lvl>
    <w:lvl w:ilvl="5" w:tentative="1">
      <w:start w:val="1"/>
      <w:numFmt w:val="decimal"/>
      <w:lvlText w:val="%6."/>
      <w:lvlJc w:val="left"/>
      <w:pPr>
        <w:tabs>
          <w:tab w:val="num" w:pos="4550"/>
        </w:tabs>
        <w:ind w:left="4550" w:hanging="360"/>
      </w:pPr>
    </w:lvl>
    <w:lvl w:ilvl="6" w:tentative="1">
      <w:start w:val="1"/>
      <w:numFmt w:val="decimal"/>
      <w:lvlText w:val="%7."/>
      <w:lvlJc w:val="left"/>
      <w:pPr>
        <w:tabs>
          <w:tab w:val="num" w:pos="5270"/>
        </w:tabs>
        <w:ind w:left="5270" w:hanging="360"/>
      </w:pPr>
    </w:lvl>
    <w:lvl w:ilvl="7" w:tentative="1">
      <w:start w:val="1"/>
      <w:numFmt w:val="decimal"/>
      <w:lvlText w:val="%8."/>
      <w:lvlJc w:val="left"/>
      <w:pPr>
        <w:tabs>
          <w:tab w:val="num" w:pos="5990"/>
        </w:tabs>
        <w:ind w:left="5990" w:hanging="360"/>
      </w:pPr>
    </w:lvl>
    <w:lvl w:ilvl="8" w:tentative="1">
      <w:start w:val="1"/>
      <w:numFmt w:val="decimal"/>
      <w:lvlText w:val="%9."/>
      <w:lvlJc w:val="left"/>
      <w:pPr>
        <w:tabs>
          <w:tab w:val="num" w:pos="6710"/>
        </w:tabs>
        <w:ind w:left="6710" w:hanging="360"/>
      </w:pPr>
    </w:lvl>
  </w:abstractNum>
  <w:abstractNum w:abstractNumId="7" w15:restartNumberingAfterBreak="0">
    <w:nsid w:val="7010708F"/>
    <w:multiLevelType w:val="hybridMultilevel"/>
    <w:tmpl w:val="F6B89414"/>
    <w:lvl w:ilvl="0" w:tplc="4238E4AA">
      <w:start w:val="1"/>
      <w:numFmt w:val="decimal"/>
      <w:lvlText w:val="%1."/>
      <w:lvlJc w:val="left"/>
      <w:pPr>
        <w:ind w:left="1310" w:hanging="720"/>
      </w:pPr>
      <w:rPr>
        <w:rFonts w:ascii="Arial MT" w:eastAsia="Arial MT" w:hAnsi="Arial MT" w:cs="Arial MT" w:hint="default"/>
        <w:b w:val="0"/>
        <w:bCs w:val="0"/>
        <w:i w:val="0"/>
        <w:iCs w:val="0"/>
        <w:spacing w:val="0"/>
        <w:w w:val="100"/>
        <w:sz w:val="24"/>
        <w:szCs w:val="24"/>
        <w:lang w:val="en-US" w:eastAsia="en-US" w:bidi="ar-SA"/>
      </w:rPr>
    </w:lvl>
    <w:lvl w:ilvl="1" w:tplc="C90C6090">
      <w:numFmt w:val="bullet"/>
      <w:lvlText w:val=""/>
      <w:lvlJc w:val="left"/>
      <w:pPr>
        <w:ind w:left="1303" w:hanging="356"/>
      </w:pPr>
      <w:rPr>
        <w:rFonts w:ascii="Symbol" w:eastAsia="Symbol" w:hAnsi="Symbol" w:cs="Symbol" w:hint="default"/>
        <w:b w:val="0"/>
        <w:bCs w:val="0"/>
        <w:i w:val="0"/>
        <w:iCs w:val="0"/>
        <w:spacing w:val="0"/>
        <w:w w:val="99"/>
        <w:sz w:val="20"/>
        <w:szCs w:val="20"/>
        <w:lang w:val="en-US" w:eastAsia="en-US" w:bidi="ar-SA"/>
      </w:rPr>
    </w:lvl>
    <w:lvl w:ilvl="2" w:tplc="F2D8DEFC">
      <w:numFmt w:val="bullet"/>
      <w:lvlText w:val="•"/>
      <w:lvlJc w:val="left"/>
      <w:pPr>
        <w:ind w:left="2338" w:hanging="356"/>
      </w:pPr>
      <w:rPr>
        <w:rFonts w:hint="default"/>
        <w:lang w:val="en-US" w:eastAsia="en-US" w:bidi="ar-SA"/>
      </w:rPr>
    </w:lvl>
    <w:lvl w:ilvl="3" w:tplc="1BA6FD9A">
      <w:numFmt w:val="bullet"/>
      <w:lvlText w:val="•"/>
      <w:lvlJc w:val="left"/>
      <w:pPr>
        <w:ind w:left="3357" w:hanging="356"/>
      </w:pPr>
      <w:rPr>
        <w:rFonts w:hint="default"/>
        <w:lang w:val="en-US" w:eastAsia="en-US" w:bidi="ar-SA"/>
      </w:rPr>
    </w:lvl>
    <w:lvl w:ilvl="4" w:tplc="AB92A8C2">
      <w:numFmt w:val="bullet"/>
      <w:lvlText w:val="•"/>
      <w:lvlJc w:val="left"/>
      <w:pPr>
        <w:ind w:left="4376" w:hanging="356"/>
      </w:pPr>
      <w:rPr>
        <w:rFonts w:hint="default"/>
        <w:lang w:val="en-US" w:eastAsia="en-US" w:bidi="ar-SA"/>
      </w:rPr>
    </w:lvl>
    <w:lvl w:ilvl="5" w:tplc="889AED84">
      <w:numFmt w:val="bullet"/>
      <w:lvlText w:val="•"/>
      <w:lvlJc w:val="left"/>
      <w:pPr>
        <w:ind w:left="5395" w:hanging="356"/>
      </w:pPr>
      <w:rPr>
        <w:rFonts w:hint="default"/>
        <w:lang w:val="en-US" w:eastAsia="en-US" w:bidi="ar-SA"/>
      </w:rPr>
    </w:lvl>
    <w:lvl w:ilvl="6" w:tplc="79D458CC">
      <w:numFmt w:val="bullet"/>
      <w:lvlText w:val="•"/>
      <w:lvlJc w:val="left"/>
      <w:pPr>
        <w:ind w:left="6414" w:hanging="356"/>
      </w:pPr>
      <w:rPr>
        <w:rFonts w:hint="default"/>
        <w:lang w:val="en-US" w:eastAsia="en-US" w:bidi="ar-SA"/>
      </w:rPr>
    </w:lvl>
    <w:lvl w:ilvl="7" w:tplc="DCEA9B1E">
      <w:numFmt w:val="bullet"/>
      <w:lvlText w:val="•"/>
      <w:lvlJc w:val="left"/>
      <w:pPr>
        <w:ind w:left="7433" w:hanging="356"/>
      </w:pPr>
      <w:rPr>
        <w:rFonts w:hint="default"/>
        <w:lang w:val="en-US" w:eastAsia="en-US" w:bidi="ar-SA"/>
      </w:rPr>
    </w:lvl>
    <w:lvl w:ilvl="8" w:tplc="7E121D38">
      <w:numFmt w:val="bullet"/>
      <w:lvlText w:val="•"/>
      <w:lvlJc w:val="left"/>
      <w:pPr>
        <w:ind w:left="8452" w:hanging="356"/>
      </w:pPr>
      <w:rPr>
        <w:rFonts w:hint="default"/>
        <w:lang w:val="en-US" w:eastAsia="en-US" w:bidi="ar-SA"/>
      </w:rPr>
    </w:lvl>
  </w:abstractNum>
  <w:num w:numId="1" w16cid:durableId="1282227525">
    <w:abstractNumId w:val="3"/>
  </w:num>
  <w:num w:numId="2" w16cid:durableId="1065222593">
    <w:abstractNumId w:val="7"/>
  </w:num>
  <w:num w:numId="3" w16cid:durableId="1746106028">
    <w:abstractNumId w:val="5"/>
  </w:num>
  <w:num w:numId="4" w16cid:durableId="246160970">
    <w:abstractNumId w:val="6"/>
  </w:num>
  <w:num w:numId="5" w16cid:durableId="1788771563">
    <w:abstractNumId w:val="4"/>
  </w:num>
  <w:num w:numId="6" w16cid:durableId="1062946731">
    <w:abstractNumId w:val="0"/>
  </w:num>
  <w:num w:numId="7" w16cid:durableId="1393314382">
    <w:abstractNumId w:val="1"/>
  </w:num>
  <w:num w:numId="8" w16cid:durableId="688027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67"/>
    <w:rsid w:val="00021080"/>
    <w:rsid w:val="000211D9"/>
    <w:rsid w:val="000F148E"/>
    <w:rsid w:val="00101961"/>
    <w:rsid w:val="00122D1C"/>
    <w:rsid w:val="001659C8"/>
    <w:rsid w:val="001946EF"/>
    <w:rsid w:val="001A20B7"/>
    <w:rsid w:val="001A2EA5"/>
    <w:rsid w:val="001C13FB"/>
    <w:rsid w:val="001F2C20"/>
    <w:rsid w:val="00201200"/>
    <w:rsid w:val="002149A0"/>
    <w:rsid w:val="002160F8"/>
    <w:rsid w:val="00225123"/>
    <w:rsid w:val="002513F4"/>
    <w:rsid w:val="00266049"/>
    <w:rsid w:val="002826DF"/>
    <w:rsid w:val="002922F6"/>
    <w:rsid w:val="002C2780"/>
    <w:rsid w:val="00307273"/>
    <w:rsid w:val="003A1490"/>
    <w:rsid w:val="004A2BF8"/>
    <w:rsid w:val="004C2CD9"/>
    <w:rsid w:val="0051190D"/>
    <w:rsid w:val="0051292C"/>
    <w:rsid w:val="00591B0C"/>
    <w:rsid w:val="005A0ED8"/>
    <w:rsid w:val="00607DAC"/>
    <w:rsid w:val="00665B4E"/>
    <w:rsid w:val="00691A40"/>
    <w:rsid w:val="007112B3"/>
    <w:rsid w:val="007375B1"/>
    <w:rsid w:val="00742C53"/>
    <w:rsid w:val="007F211D"/>
    <w:rsid w:val="007F229F"/>
    <w:rsid w:val="00801C29"/>
    <w:rsid w:val="00835AB1"/>
    <w:rsid w:val="00853173"/>
    <w:rsid w:val="00886F4E"/>
    <w:rsid w:val="008948CC"/>
    <w:rsid w:val="008C06C6"/>
    <w:rsid w:val="00912A18"/>
    <w:rsid w:val="00937615"/>
    <w:rsid w:val="0094310E"/>
    <w:rsid w:val="00973809"/>
    <w:rsid w:val="00975209"/>
    <w:rsid w:val="009802C0"/>
    <w:rsid w:val="009A7C61"/>
    <w:rsid w:val="009C2776"/>
    <w:rsid w:val="009D047A"/>
    <w:rsid w:val="009D253E"/>
    <w:rsid w:val="00A04120"/>
    <w:rsid w:val="00A31690"/>
    <w:rsid w:val="00A83B5F"/>
    <w:rsid w:val="00AA529E"/>
    <w:rsid w:val="00AB084A"/>
    <w:rsid w:val="00AD666B"/>
    <w:rsid w:val="00B40BC2"/>
    <w:rsid w:val="00B5263C"/>
    <w:rsid w:val="00B54DE9"/>
    <w:rsid w:val="00B67135"/>
    <w:rsid w:val="00B932FC"/>
    <w:rsid w:val="00C562C7"/>
    <w:rsid w:val="00C63753"/>
    <w:rsid w:val="00CC7363"/>
    <w:rsid w:val="00CF354F"/>
    <w:rsid w:val="00D122E9"/>
    <w:rsid w:val="00D320BA"/>
    <w:rsid w:val="00DA4F18"/>
    <w:rsid w:val="00DD1CBF"/>
    <w:rsid w:val="00DD2185"/>
    <w:rsid w:val="00DD6B54"/>
    <w:rsid w:val="00DF71AC"/>
    <w:rsid w:val="00DF7689"/>
    <w:rsid w:val="00E651C8"/>
    <w:rsid w:val="00E85C43"/>
    <w:rsid w:val="00EB1AA0"/>
    <w:rsid w:val="00FA13F3"/>
    <w:rsid w:val="00FB3408"/>
    <w:rsid w:val="00FE0E58"/>
    <w:rsid w:val="00FE1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BD52"/>
  <w15:docId w15:val="{6169C1CB-9B9D-4D97-8F2C-1592E730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59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10" w:hanging="720"/>
    </w:pPr>
  </w:style>
  <w:style w:type="paragraph" w:customStyle="1" w:styleId="TableParagraph">
    <w:name w:val="Table Paragraph"/>
    <w:basedOn w:val="Normal"/>
    <w:uiPriority w:val="1"/>
    <w:qFormat/>
  </w:style>
  <w:style w:type="paragraph" w:styleId="NoSpacing">
    <w:name w:val="No Spacing"/>
    <w:uiPriority w:val="1"/>
    <w:qFormat/>
    <w:rsid w:val="00AA529E"/>
    <w:pPr>
      <w:widowControl/>
      <w:autoSpaceDE/>
      <w:autoSpaceDN/>
    </w:pPr>
    <w:rPr>
      <w:rFonts w:ascii="Calibri" w:eastAsia="Calibri" w:hAnsi="Calibri" w:cs="Arial"/>
      <w:lang w:val="en-GB"/>
    </w:rPr>
  </w:style>
  <w:style w:type="table" w:styleId="TableGrid">
    <w:name w:val="Table Grid"/>
    <w:basedOn w:val="TableNormal"/>
    <w:uiPriority w:val="39"/>
    <w:rsid w:val="00AA5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2028">
      <w:bodyDiv w:val="1"/>
      <w:marLeft w:val="0"/>
      <w:marRight w:val="0"/>
      <w:marTop w:val="0"/>
      <w:marBottom w:val="0"/>
      <w:divBdr>
        <w:top w:val="none" w:sz="0" w:space="0" w:color="auto"/>
        <w:left w:val="none" w:sz="0" w:space="0" w:color="auto"/>
        <w:bottom w:val="none" w:sz="0" w:space="0" w:color="auto"/>
        <w:right w:val="none" w:sz="0" w:space="0" w:color="auto"/>
      </w:divBdr>
    </w:div>
    <w:div w:id="710962522">
      <w:bodyDiv w:val="1"/>
      <w:marLeft w:val="0"/>
      <w:marRight w:val="0"/>
      <w:marTop w:val="0"/>
      <w:marBottom w:val="0"/>
      <w:divBdr>
        <w:top w:val="none" w:sz="0" w:space="0" w:color="auto"/>
        <w:left w:val="none" w:sz="0" w:space="0" w:color="auto"/>
        <w:bottom w:val="none" w:sz="0" w:space="0" w:color="auto"/>
        <w:right w:val="none" w:sz="0" w:space="0" w:color="auto"/>
      </w:divBdr>
    </w:div>
    <w:div w:id="1392996227">
      <w:bodyDiv w:val="1"/>
      <w:marLeft w:val="0"/>
      <w:marRight w:val="0"/>
      <w:marTop w:val="0"/>
      <w:marBottom w:val="0"/>
      <w:divBdr>
        <w:top w:val="none" w:sz="0" w:space="0" w:color="auto"/>
        <w:left w:val="none" w:sz="0" w:space="0" w:color="auto"/>
        <w:bottom w:val="none" w:sz="0" w:space="0" w:color="auto"/>
        <w:right w:val="none" w:sz="0" w:space="0" w:color="auto"/>
      </w:divBdr>
    </w:div>
    <w:div w:id="1624655956">
      <w:bodyDiv w:val="1"/>
      <w:marLeft w:val="0"/>
      <w:marRight w:val="0"/>
      <w:marTop w:val="0"/>
      <w:marBottom w:val="0"/>
      <w:divBdr>
        <w:top w:val="none" w:sz="0" w:space="0" w:color="auto"/>
        <w:left w:val="none" w:sz="0" w:space="0" w:color="auto"/>
        <w:bottom w:val="none" w:sz="0" w:space="0" w:color="auto"/>
        <w:right w:val="none" w:sz="0" w:space="0" w:color="auto"/>
      </w:divBdr>
    </w:div>
    <w:div w:id="1630479685">
      <w:bodyDiv w:val="1"/>
      <w:marLeft w:val="0"/>
      <w:marRight w:val="0"/>
      <w:marTop w:val="0"/>
      <w:marBottom w:val="0"/>
      <w:divBdr>
        <w:top w:val="none" w:sz="0" w:space="0" w:color="auto"/>
        <w:left w:val="none" w:sz="0" w:space="0" w:color="auto"/>
        <w:bottom w:val="none" w:sz="0" w:space="0" w:color="auto"/>
        <w:right w:val="none" w:sz="0" w:space="0" w:color="auto"/>
      </w:divBdr>
    </w:div>
    <w:div w:id="1687175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a8364-5438-4bf3-b9ed-8d07e9a753b1">
      <Terms xmlns="http://schemas.microsoft.com/office/infopath/2007/PartnerControls"/>
    </lcf76f155ced4ddcb4097134ff3c332f>
    <TaxCatchAll xmlns="dc542859-b23b-4257-a165-af11c339075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CA20A5B3268A4AAA9D33D47F96208F" ma:contentTypeVersion="18" ma:contentTypeDescription="Create a new document." ma:contentTypeScope="" ma:versionID="cc643b93a1d99243fe8c5c8179e65636">
  <xsd:schema xmlns:xsd="http://www.w3.org/2001/XMLSchema" xmlns:xs="http://www.w3.org/2001/XMLSchema" xmlns:p="http://schemas.microsoft.com/office/2006/metadata/properties" xmlns:ns2="b5ea8364-5438-4bf3-b9ed-8d07e9a753b1" xmlns:ns3="dc542859-b23b-4257-a165-af11c339075c" targetNamespace="http://schemas.microsoft.com/office/2006/metadata/properties" ma:root="true" ma:fieldsID="64f76fff5862641afd1b163fd542cfd0" ns2:_="" ns3:_="">
    <xsd:import namespace="b5ea8364-5438-4bf3-b9ed-8d07e9a753b1"/>
    <xsd:import namespace="dc542859-b23b-4257-a165-af11c33907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a8364-5438-4bf3-b9ed-8d07e9a75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f8c3-8c40-4511-852b-9b7a3e481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42859-b23b-4257-a165-af11c33907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f4124e-031e-4e45-ab07-05ac6081e842}" ma:internalName="TaxCatchAll" ma:showField="CatchAllData" ma:web="dc542859-b23b-4257-a165-af11c339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A70FB-BCBF-487E-BF42-0954CD854180}">
  <ds:schemaRefs>
    <ds:schemaRef ds:uri="http://schemas.microsoft.com/office/2006/metadata/properties"/>
    <ds:schemaRef ds:uri="http://schemas.microsoft.com/office/infopath/2007/PartnerControls"/>
    <ds:schemaRef ds:uri="b5ea8364-5438-4bf3-b9ed-8d07e9a753b1"/>
    <ds:schemaRef ds:uri="dc542859-b23b-4257-a165-af11c339075c"/>
  </ds:schemaRefs>
</ds:datastoreItem>
</file>

<file path=customXml/itemProps2.xml><?xml version="1.0" encoding="utf-8"?>
<ds:datastoreItem xmlns:ds="http://schemas.openxmlformats.org/officeDocument/2006/customXml" ds:itemID="{3560A1FA-5E00-4C0B-9394-5A45D11B32BE}">
  <ds:schemaRefs>
    <ds:schemaRef ds:uri="http://schemas.openxmlformats.org/officeDocument/2006/bibliography"/>
  </ds:schemaRefs>
</ds:datastoreItem>
</file>

<file path=customXml/itemProps3.xml><?xml version="1.0" encoding="utf-8"?>
<ds:datastoreItem xmlns:ds="http://schemas.openxmlformats.org/officeDocument/2006/customXml" ds:itemID="{EF331D7D-2612-4BB5-A4F1-00E185A6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a8364-5438-4bf3-b9ed-8d07e9a753b1"/>
    <ds:schemaRef ds:uri="dc542859-b23b-4257-a165-af11c339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807C8-A42E-4014-BD73-9FCD2124D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1349</Words>
  <Characters>7695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Eilis Scott</dc:creator>
  <cp:lastModifiedBy>Liz Woledge</cp:lastModifiedBy>
  <cp:revision>2</cp:revision>
  <dcterms:created xsi:type="dcterms:W3CDTF">2025-01-17T10:25:00Z</dcterms:created>
  <dcterms:modified xsi:type="dcterms:W3CDTF">2025-01-17T10:25:00Z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for Microsoft 365</vt:lpwstr>
  </property>
  <property fmtid="{D5CDD505-2E9C-101B-9397-08002B2CF9AE}" pid="4" name="LastSaved">
    <vt:filetime>2025-01-14T00:00:00Z</vt:filetime>
  </property>
  <property fmtid="{D5CDD505-2E9C-101B-9397-08002B2CF9AE}" pid="5" name="Producer">
    <vt:lpwstr>Microsoft® Word for Microsoft 365</vt:lpwstr>
  </property>
  <property fmtid="{D5CDD505-2E9C-101B-9397-08002B2CF9AE}" pid="6" name="ContentTypeId">
    <vt:lpwstr>0x01010050CA20A5B3268A4AAA9D33D47F96208F</vt:lpwstr>
  </property>
</Properties>
</file>